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hAnsi="仿宋" w:eastAsia="方正小标宋简体"/>
          <w:bCs/>
          <w:sz w:val="44"/>
          <w:szCs w:val="44"/>
        </w:rPr>
      </w:pPr>
      <w:r>
        <w:rPr>
          <w:rFonts w:hint="eastAsia" w:ascii="方正小标宋简体" w:hAnsi="仿宋" w:eastAsia="方正小标宋简体"/>
          <w:bCs/>
          <w:sz w:val="44"/>
          <w:szCs w:val="44"/>
        </w:rPr>
        <w:t>教学任务应用操作手册</w:t>
      </w:r>
    </w:p>
    <w:p>
      <w:pPr>
        <w:jc w:val="center"/>
        <w:rPr>
          <w:rFonts w:ascii="仿宋" w:hAnsi="仿宋" w:eastAsia="仿宋"/>
          <w:sz w:val="44"/>
          <w:szCs w:val="44"/>
        </w:rPr>
      </w:pPr>
      <w:r>
        <w:rPr>
          <w:rFonts w:hint="eastAsia" w:ascii="仿宋" w:hAnsi="仿宋" w:eastAsia="仿宋"/>
          <w:sz w:val="44"/>
          <w:szCs w:val="44"/>
        </w:rPr>
        <w:t>任课教师</w:t>
      </w:r>
    </w:p>
    <w:p>
      <w:pPr>
        <w:pStyle w:val="15"/>
        <w:numPr>
          <w:ilvl w:val="0"/>
          <w:numId w:val="2"/>
        </w:numPr>
        <w:ind w:firstLineChars="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登录</w:t>
      </w:r>
      <w:bookmarkStart w:id="0" w:name="_Hlk62112268"/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首先访问网址</w:t>
      </w:r>
      <w:r>
        <w:fldChar w:fldCharType="begin"/>
      </w:r>
      <w:r>
        <w:instrText xml:space="preserve"> HYPERLINK "https://newehall.nwafu.edu.cn" </w:instrText>
      </w:r>
      <w:r>
        <w:fldChar w:fldCharType="separate"/>
      </w:r>
      <w:r>
        <w:rPr>
          <w:rStyle w:val="14"/>
          <w:rFonts w:ascii="仿宋" w:hAnsi="仿宋" w:eastAsia="仿宋"/>
          <w:sz w:val="32"/>
          <w:szCs w:val="32"/>
        </w:rPr>
        <w:t>https://newehall.nwafu.edu.cn</w:t>
      </w:r>
      <w:r>
        <w:rPr>
          <w:rStyle w:val="14"/>
          <w:rFonts w:ascii="仿宋" w:hAnsi="仿宋" w:eastAsia="仿宋"/>
          <w:sz w:val="32"/>
          <w:szCs w:val="32"/>
        </w:rPr>
        <w:fldChar w:fldCharType="end"/>
      </w:r>
      <w:r>
        <w:rPr>
          <w:rFonts w:ascii="仿宋" w:hAnsi="仿宋" w:eastAsia="仿宋"/>
          <w:sz w:val="32"/>
          <w:szCs w:val="32"/>
        </w:rPr>
        <w:t xml:space="preserve"> </w:t>
      </w:r>
      <w:r>
        <w:rPr>
          <w:rFonts w:hint="eastAsia" w:ascii="仿宋" w:hAnsi="仿宋" w:eastAsia="仿宋"/>
          <w:sz w:val="32"/>
          <w:szCs w:val="32"/>
        </w:rPr>
        <w:t>，输入账号和密码并登录，密码为统一身份认证密码，推荐使用谷歌浏览器或3</w:t>
      </w:r>
      <w:r>
        <w:rPr>
          <w:rFonts w:ascii="仿宋" w:hAnsi="仿宋" w:eastAsia="仿宋"/>
          <w:sz w:val="32"/>
          <w:szCs w:val="32"/>
        </w:rPr>
        <w:t>60</w:t>
      </w:r>
      <w:r>
        <w:rPr>
          <w:rFonts w:hint="eastAsia" w:ascii="仿宋" w:hAnsi="仿宋" w:eastAsia="仿宋"/>
          <w:sz w:val="32"/>
          <w:szCs w:val="32"/>
        </w:rPr>
        <w:t>极速浏览器（极速模式），如下图：</w:t>
      </w:r>
    </w:p>
    <w:bookmarkEnd w:id="0"/>
    <w:p>
      <w:r>
        <w:drawing>
          <wp:inline distT="0" distB="0" distL="0" distR="0">
            <wp:extent cx="5615940" cy="3615690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600" w:firstLineChars="200"/>
        <w:rPr>
          <w:sz w:val="30"/>
          <w:szCs w:val="30"/>
        </w:rPr>
      </w:pPr>
      <w:r>
        <w:rPr>
          <w:rFonts w:hint="eastAsia"/>
          <w:sz w:val="30"/>
          <w:szCs w:val="30"/>
        </w:rPr>
        <w:t>登录后，点击【工作台】标签页，就可以看到相关应用的分类了。</w:t>
      </w:r>
    </w:p>
    <w:p>
      <w:pPr>
        <w:jc w:val="left"/>
        <w:rPr>
          <w:rFonts w:ascii="仿宋" w:hAnsi="仿宋"/>
          <w:color w:val="FF0000"/>
          <w:sz w:val="30"/>
          <w:szCs w:val="30"/>
        </w:rPr>
      </w:pPr>
      <w:r>
        <w:rPr>
          <w:rFonts w:hint="eastAsia" w:ascii="仿宋" w:hAnsi="仿宋"/>
          <w:color w:val="FF0000"/>
          <w:sz w:val="30"/>
          <w:szCs w:val="30"/>
        </w:rPr>
        <w:t>P</w:t>
      </w:r>
      <w:r>
        <w:rPr>
          <w:rFonts w:ascii="仿宋" w:hAnsi="仿宋"/>
          <w:color w:val="FF0000"/>
          <w:sz w:val="30"/>
          <w:szCs w:val="30"/>
        </w:rPr>
        <w:t>S:</w:t>
      </w:r>
      <w:r>
        <w:rPr>
          <w:rFonts w:hint="eastAsia" w:ascii="仿宋" w:hAnsi="仿宋"/>
          <w:color w:val="FF0000"/>
          <w:sz w:val="30"/>
          <w:szCs w:val="30"/>
        </w:rPr>
        <w:t>登录密码为统一身份认证的密码，可通过【忘记密码】找回，其他登录问题可联系信息化管理处。</w:t>
      </w:r>
    </w:p>
    <w:p>
      <w:pPr>
        <w:jc w:val="left"/>
        <w:rPr>
          <w:rFonts w:ascii="仿宋" w:hAnsi="仿宋"/>
          <w:color w:val="FF0000"/>
          <w:sz w:val="30"/>
          <w:szCs w:val="30"/>
        </w:rPr>
      </w:pPr>
      <w:r>
        <w:rPr>
          <w:rFonts w:hint="eastAsia" w:ascii="仿宋" w:hAnsi="仿宋"/>
          <w:color w:val="FF0000"/>
          <w:sz w:val="30"/>
          <w:szCs w:val="30"/>
        </w:rPr>
        <w:t>咨询服务电话：029-87082976 029-87082057</w:t>
      </w:r>
    </w:p>
    <w:p>
      <w:pPr>
        <w:jc w:val="left"/>
        <w:rPr>
          <w:rFonts w:ascii="仿宋" w:hAnsi="仿宋"/>
          <w:color w:val="FF0000"/>
          <w:sz w:val="30"/>
          <w:szCs w:val="30"/>
        </w:rPr>
      </w:pPr>
    </w:p>
    <w:p>
      <w:pPr>
        <w:pStyle w:val="15"/>
        <w:numPr>
          <w:ilvl w:val="0"/>
          <w:numId w:val="2"/>
        </w:numPr>
        <w:ind w:firstLineChars="0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</w:rPr>
        <w:br w:type="page"/>
      </w:r>
      <w:r>
        <w:rPr>
          <w:rFonts w:hint="eastAsia" w:ascii="黑体" w:hAnsi="黑体" w:eastAsia="黑体"/>
          <w:sz w:val="32"/>
          <w:szCs w:val="32"/>
        </w:rPr>
        <w:t>应用使用流程</w:t>
      </w:r>
    </w:p>
    <w:p>
      <w:pPr>
        <w:jc w:val="center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3525520" cy="4735830"/>
            <wp:effectExtent l="19050" t="19050" r="17780" b="266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4735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br w:type="page"/>
      </w:r>
    </w:p>
    <w:p>
      <w:pPr>
        <w:jc w:val="center"/>
        <w:rPr>
          <w:rFonts w:ascii="仿宋" w:hAnsi="仿宋" w:eastAsia="仿宋"/>
          <w:sz w:val="32"/>
          <w:szCs w:val="32"/>
        </w:rPr>
      </w:pPr>
    </w:p>
    <w:p>
      <w:pPr>
        <w:pStyle w:val="15"/>
        <w:numPr>
          <w:ilvl w:val="0"/>
          <w:numId w:val="2"/>
        </w:numPr>
        <w:ind w:firstLineChars="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操作步骤</w:t>
      </w:r>
    </w:p>
    <w:p>
      <w:pPr>
        <w:pStyle w:val="15"/>
        <w:numPr>
          <w:ilvl w:val="0"/>
          <w:numId w:val="3"/>
        </w:numPr>
        <w:ind w:left="425" w:leftChars="0" w:hanging="425" w:firstLineChars="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进入维护页面</w:t>
      </w: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5274310" cy="28790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32"/>
          <w:szCs w:val="32"/>
        </w:rPr>
      </w:pPr>
    </w:p>
    <w:p>
      <w:pPr>
        <w:numPr>
          <w:ilvl w:val="0"/>
          <w:numId w:val="3"/>
        </w:numPr>
        <w:ind w:left="425" w:leftChars="0" w:hanging="425" w:firstLineChars="0"/>
        <w:rPr>
          <w:rFonts w:hint="eastAsia" w:ascii="仿宋" w:hAnsi="仿宋" w:eastAsia="仿宋" w:cstheme="minorBidi"/>
          <w:kern w:val="2"/>
          <w:sz w:val="32"/>
          <w:szCs w:val="32"/>
          <w:lang w:val="en-US" w:eastAsia="zh-CN" w:bidi="ar-SA"/>
        </w:rPr>
      </w:pPr>
      <w:r>
        <w:rPr>
          <w:rFonts w:hint="eastAsia" w:ascii="仿宋" w:hAnsi="仿宋" w:eastAsia="仿宋" w:cstheme="minorBidi"/>
          <w:kern w:val="2"/>
          <w:sz w:val="32"/>
          <w:szCs w:val="32"/>
          <w:lang w:val="en-US" w:eastAsia="zh-CN" w:bidi="ar-SA"/>
        </w:rPr>
        <w:t>维护基本信息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5274310" cy="287909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维护其他任课教师</w:t>
      </w:r>
    </w:p>
    <w:p>
      <w:pPr>
        <w:rPr>
          <w:rFonts w:ascii="仿宋" w:hAnsi="仿宋" w:eastAsia="仿宋"/>
          <w:sz w:val="32"/>
          <w:szCs w:val="32"/>
        </w:rPr>
      </w:pPr>
      <w:r>
        <w:drawing>
          <wp:inline distT="0" distB="0" distL="0" distR="0">
            <wp:extent cx="5274310" cy="287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ind w:left="425" w:leftChars="0" w:hanging="425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维护上课时间</w:t>
      </w:r>
    </w:p>
    <w:p>
      <w:pPr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5274310" cy="287909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/>
          <w:color w:val="FF0000"/>
          <w:sz w:val="32"/>
          <w:szCs w:val="32"/>
          <w:lang w:eastAsia="zh-CN"/>
        </w:rPr>
      </w:pPr>
      <w:r>
        <w:rPr>
          <w:rFonts w:hint="eastAsia" w:ascii="仿宋" w:hAnsi="仿宋" w:eastAsia="仿宋"/>
          <w:color w:val="FF0000"/>
          <w:sz w:val="32"/>
          <w:szCs w:val="32"/>
        </w:rPr>
        <w:t>注：维护完了之后一定要提交任务，否则研究生院</w:t>
      </w:r>
      <w:r>
        <w:rPr>
          <w:rFonts w:hint="eastAsia" w:ascii="仿宋" w:hAnsi="仿宋" w:eastAsia="仿宋"/>
          <w:color w:val="FF0000"/>
          <w:sz w:val="32"/>
          <w:szCs w:val="32"/>
          <w:lang w:val="en-US" w:eastAsia="zh-CN"/>
        </w:rPr>
        <w:t>及学院无法</w:t>
      </w:r>
      <w:r>
        <w:rPr>
          <w:rFonts w:hint="eastAsia" w:ascii="仿宋" w:hAnsi="仿宋" w:eastAsia="仿宋"/>
          <w:color w:val="FF0000"/>
          <w:sz w:val="32"/>
          <w:szCs w:val="32"/>
        </w:rPr>
        <w:t>判断</w:t>
      </w:r>
      <w:r>
        <w:rPr>
          <w:rFonts w:hint="eastAsia" w:ascii="仿宋" w:hAnsi="仿宋" w:eastAsia="仿宋"/>
          <w:color w:val="FF0000"/>
          <w:sz w:val="32"/>
          <w:szCs w:val="32"/>
          <w:lang w:val="en-US" w:eastAsia="zh-CN"/>
        </w:rPr>
        <w:t>教学任务</w:t>
      </w:r>
      <w:r>
        <w:rPr>
          <w:rFonts w:hint="eastAsia" w:ascii="仿宋" w:hAnsi="仿宋" w:eastAsia="仿宋"/>
          <w:color w:val="FF0000"/>
          <w:sz w:val="32"/>
          <w:szCs w:val="32"/>
        </w:rPr>
        <w:t>是否已维护完成</w:t>
      </w:r>
      <w:r>
        <w:rPr>
          <w:rFonts w:hint="eastAsia" w:ascii="仿宋" w:hAnsi="仿宋" w:eastAsia="仿宋"/>
          <w:color w:val="FF0000"/>
          <w:sz w:val="32"/>
          <w:szCs w:val="32"/>
          <w:lang w:eastAsia="zh-CN"/>
        </w:rPr>
        <w:t>。</w:t>
      </w: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4305F95"/>
    <w:multiLevelType w:val="singleLevel"/>
    <w:tmpl w:val="D4305F95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1AF71C00"/>
    <w:multiLevelType w:val="multilevel"/>
    <w:tmpl w:val="1AF71C00"/>
    <w:lvl w:ilvl="0" w:tentative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AB864D5"/>
    <w:multiLevelType w:val="multilevel"/>
    <w:tmpl w:val="3AB864D5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 w:tentative="0">
      <w:start w:val="1"/>
      <w:numFmt w:val="decimal"/>
      <w:pStyle w:val="5"/>
      <w:lvlText w:val="%1.%2.%3.%4."/>
      <w:lvlJc w:val="left"/>
      <w:pPr>
        <w:ind w:left="851" w:hanging="851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 w:tentative="0">
      <w:start w:val="1"/>
      <w:numFmt w:val="decimal"/>
      <w:pStyle w:val="6"/>
      <w:lvlText w:val="%1.%2.%3.%4.%5."/>
      <w:lvlJc w:val="left"/>
      <w:pPr>
        <w:ind w:left="992" w:hanging="992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 w:tentative="0">
      <w:start w:val="1"/>
      <w:numFmt w:val="decimal"/>
      <w:pStyle w:val="7"/>
      <w:lvlText w:val="%1.%2.%3.%4.%5.%6."/>
      <w:lvlJc w:val="left"/>
      <w:pPr>
        <w:ind w:left="1134" w:hanging="1134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 w:tentative="0">
      <w:start w:val="1"/>
      <w:numFmt w:val="decimal"/>
      <w:pStyle w:val="8"/>
      <w:lvlText w:val="%1.%2.%3.%4.%5.%6.%7.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Q4MmZhNTNlMjE2NWE1NDQzMzBjYzAyMDVmZDU1ODEifQ=="/>
  </w:docVars>
  <w:rsids>
    <w:rsidRoot w:val="004F77AB"/>
    <w:rsid w:val="00074133"/>
    <w:rsid w:val="003A7D52"/>
    <w:rsid w:val="004D370A"/>
    <w:rsid w:val="004F77AB"/>
    <w:rsid w:val="00501289"/>
    <w:rsid w:val="00514A5C"/>
    <w:rsid w:val="006A316D"/>
    <w:rsid w:val="006E1BCB"/>
    <w:rsid w:val="0071522B"/>
    <w:rsid w:val="00771B66"/>
    <w:rsid w:val="00854D36"/>
    <w:rsid w:val="009F3360"/>
    <w:rsid w:val="00A8502C"/>
    <w:rsid w:val="00AD5D70"/>
    <w:rsid w:val="00BD702B"/>
    <w:rsid w:val="00CE2632"/>
    <w:rsid w:val="00D76FA0"/>
    <w:rsid w:val="00DD0F0D"/>
    <w:rsid w:val="00DF255C"/>
    <w:rsid w:val="105D722D"/>
    <w:rsid w:val="1EDE6023"/>
    <w:rsid w:val="449A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numPr>
        <w:ilvl w:val="0"/>
        <w:numId w:val="1"/>
      </w:numPr>
      <w:spacing w:before="340" w:after="330"/>
      <w:outlineLvl w:val="0"/>
    </w:pPr>
    <w:rPr>
      <w:rFonts w:eastAsia="黑体"/>
      <w:bCs/>
      <w:kern w:val="44"/>
      <w:sz w:val="32"/>
      <w:szCs w:val="44"/>
    </w:rPr>
  </w:style>
  <w:style w:type="paragraph" w:styleId="3">
    <w:name w:val="heading 2"/>
    <w:basedOn w:val="1"/>
    <w:next w:val="1"/>
    <w:link w:val="18"/>
    <w:unhideWhenUsed/>
    <w:qFormat/>
    <w:uiPriority w:val="0"/>
    <w:pPr>
      <w:keepNext/>
      <w:keepLines/>
      <w:numPr>
        <w:ilvl w:val="1"/>
        <w:numId w:val="1"/>
      </w:numPr>
      <w:spacing w:before="260" w:after="260"/>
      <w:outlineLvl w:val="1"/>
    </w:pPr>
    <w:rPr>
      <w:rFonts w:eastAsia="黑体" w:asciiTheme="majorHAnsi" w:hAnsiTheme="majorHAnsi" w:cstheme="majorBidi"/>
      <w:bCs/>
      <w:sz w:val="32"/>
      <w:szCs w:val="32"/>
    </w:rPr>
  </w:style>
  <w:style w:type="paragraph" w:styleId="4">
    <w:name w:val="heading 3"/>
    <w:basedOn w:val="1"/>
    <w:next w:val="1"/>
    <w:link w:val="19"/>
    <w:unhideWhenUsed/>
    <w:qFormat/>
    <w:uiPriority w:val="0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 w:val="32"/>
      <w:szCs w:val="32"/>
    </w:rPr>
  </w:style>
  <w:style w:type="paragraph" w:styleId="5">
    <w:name w:val="heading 4"/>
    <w:basedOn w:val="1"/>
    <w:next w:val="1"/>
    <w:link w:val="20"/>
    <w:unhideWhenUsed/>
    <w:qFormat/>
    <w:uiPriority w:val="0"/>
    <w:pPr>
      <w:keepNext/>
      <w:keepLines/>
      <w:numPr>
        <w:ilvl w:val="3"/>
        <w:numId w:val="1"/>
      </w:numPr>
      <w:spacing w:before="280" w:after="290"/>
      <w:outlineLvl w:val="3"/>
    </w:pPr>
    <w:rPr>
      <w:rFonts w:eastAsia="黑体" w:asciiTheme="majorHAnsi" w:hAnsiTheme="majorHAnsi" w:cstheme="majorBidi"/>
      <w:bCs/>
      <w:sz w:val="32"/>
      <w:szCs w:val="28"/>
    </w:rPr>
  </w:style>
  <w:style w:type="paragraph" w:styleId="6">
    <w:name w:val="heading 5"/>
    <w:basedOn w:val="1"/>
    <w:next w:val="1"/>
    <w:link w:val="21"/>
    <w:unhideWhenUsed/>
    <w:qFormat/>
    <w:uiPriority w:val="0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 w:val="32"/>
      <w:szCs w:val="28"/>
    </w:rPr>
  </w:style>
  <w:style w:type="paragraph" w:styleId="7">
    <w:name w:val="heading 6"/>
    <w:basedOn w:val="1"/>
    <w:next w:val="1"/>
    <w:link w:val="22"/>
    <w:autoRedefine/>
    <w:unhideWhenUsed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eastAsia="黑体" w:asciiTheme="majorHAnsi" w:hAnsiTheme="majorHAnsi" w:cstheme="majorBidi"/>
      <w:bCs/>
      <w:sz w:val="32"/>
      <w:szCs w:val="24"/>
    </w:rPr>
  </w:style>
  <w:style w:type="paragraph" w:styleId="8">
    <w:name w:val="heading 7"/>
    <w:basedOn w:val="1"/>
    <w:next w:val="1"/>
    <w:link w:val="23"/>
    <w:unhideWhenUsed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rFonts w:eastAsia="仿宋"/>
      <w:b/>
      <w:bCs/>
      <w:sz w:val="24"/>
      <w:szCs w:val="24"/>
    </w:rPr>
  </w:style>
  <w:style w:type="paragraph" w:styleId="9">
    <w:name w:val="heading 8"/>
    <w:basedOn w:val="1"/>
    <w:next w:val="1"/>
    <w:link w:val="24"/>
    <w:unhideWhenUsed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5"/>
    <w:unhideWhenUsed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 w:val="32"/>
      <w:szCs w:val="21"/>
    </w:rPr>
  </w:style>
  <w:style w:type="character" w:default="1" w:styleId="13">
    <w:name w:val="Default Paragraph Font"/>
    <w:semiHidden/>
    <w:unhideWhenUsed/>
    <w:uiPriority w:val="1"/>
  </w:style>
  <w:style w:type="table" w:default="1" w:styleId="1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16"/>
    <w:autoRedefine/>
    <w:semiHidden/>
    <w:unhideWhenUsed/>
    <w:qFormat/>
    <w:uiPriority w:val="99"/>
    <w:rPr>
      <w:sz w:val="18"/>
      <w:szCs w:val="18"/>
    </w:rPr>
  </w:style>
  <w:style w:type="character" w:styleId="14">
    <w:name w:val="Hyperlink"/>
    <w:autoRedefine/>
    <w:uiPriority w:val="99"/>
    <w:rPr>
      <w:rFonts w:cs="Times New Roman"/>
      <w:color w:val="0000FF"/>
      <w:u w:val="single"/>
    </w:rPr>
  </w:style>
  <w:style w:type="paragraph" w:styleId="15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16">
    <w:name w:val="批注框文本 字符"/>
    <w:basedOn w:val="13"/>
    <w:link w:val="11"/>
    <w:semiHidden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autoRedefine/>
    <w:qFormat/>
    <w:uiPriority w:val="0"/>
    <w:rPr>
      <w:rFonts w:eastAsia="黑体"/>
      <w:bCs/>
      <w:kern w:val="44"/>
      <w:sz w:val="32"/>
      <w:szCs w:val="44"/>
    </w:rPr>
  </w:style>
  <w:style w:type="character" w:customStyle="1" w:styleId="18">
    <w:name w:val="标题 2 字符"/>
    <w:basedOn w:val="13"/>
    <w:link w:val="3"/>
    <w:uiPriority w:val="0"/>
    <w:rPr>
      <w:rFonts w:eastAsia="黑体" w:asciiTheme="majorHAnsi" w:hAnsiTheme="majorHAnsi" w:cstheme="majorBidi"/>
      <w:bCs/>
      <w:sz w:val="32"/>
      <w:szCs w:val="32"/>
    </w:rPr>
  </w:style>
  <w:style w:type="character" w:customStyle="1" w:styleId="19">
    <w:name w:val="标题 3 字符"/>
    <w:basedOn w:val="13"/>
    <w:link w:val="4"/>
    <w:autoRedefine/>
    <w:qFormat/>
    <w:uiPriority w:val="0"/>
    <w:rPr>
      <w:rFonts w:eastAsia="黑体"/>
      <w:bCs/>
      <w:sz w:val="32"/>
      <w:szCs w:val="32"/>
    </w:rPr>
  </w:style>
  <w:style w:type="character" w:customStyle="1" w:styleId="20">
    <w:name w:val="标题 4 字符"/>
    <w:basedOn w:val="13"/>
    <w:link w:val="5"/>
    <w:autoRedefine/>
    <w:qFormat/>
    <w:uiPriority w:val="0"/>
    <w:rPr>
      <w:rFonts w:eastAsia="黑体" w:asciiTheme="majorHAnsi" w:hAnsiTheme="majorHAnsi" w:cstheme="majorBidi"/>
      <w:bCs/>
      <w:sz w:val="32"/>
      <w:szCs w:val="28"/>
    </w:rPr>
  </w:style>
  <w:style w:type="character" w:customStyle="1" w:styleId="21">
    <w:name w:val="标题 5 字符"/>
    <w:basedOn w:val="13"/>
    <w:link w:val="6"/>
    <w:autoRedefine/>
    <w:uiPriority w:val="0"/>
    <w:rPr>
      <w:rFonts w:eastAsia="黑体"/>
      <w:bCs/>
      <w:sz w:val="32"/>
      <w:szCs w:val="28"/>
    </w:rPr>
  </w:style>
  <w:style w:type="character" w:customStyle="1" w:styleId="22">
    <w:name w:val="标题 6 字符"/>
    <w:basedOn w:val="13"/>
    <w:link w:val="7"/>
    <w:autoRedefine/>
    <w:qFormat/>
    <w:uiPriority w:val="0"/>
    <w:rPr>
      <w:rFonts w:eastAsia="黑体" w:asciiTheme="majorHAnsi" w:hAnsiTheme="majorHAnsi" w:cstheme="majorBidi"/>
      <w:bCs/>
      <w:sz w:val="32"/>
      <w:szCs w:val="24"/>
    </w:rPr>
  </w:style>
  <w:style w:type="character" w:customStyle="1" w:styleId="23">
    <w:name w:val="标题 7 字符"/>
    <w:basedOn w:val="13"/>
    <w:link w:val="8"/>
    <w:uiPriority w:val="0"/>
    <w:rPr>
      <w:rFonts w:eastAsia="仿宋"/>
      <w:b/>
      <w:bCs/>
      <w:sz w:val="24"/>
      <w:szCs w:val="24"/>
    </w:rPr>
  </w:style>
  <w:style w:type="character" w:customStyle="1" w:styleId="24">
    <w:name w:val="标题 8 字符"/>
    <w:basedOn w:val="13"/>
    <w:link w:val="9"/>
    <w:autoRedefine/>
    <w:qFormat/>
    <w:uiPriority w:val="0"/>
    <w:rPr>
      <w:rFonts w:asciiTheme="majorHAnsi" w:hAnsiTheme="majorHAnsi" w:eastAsiaTheme="majorEastAsia" w:cstheme="majorBidi"/>
      <w:sz w:val="24"/>
      <w:szCs w:val="24"/>
    </w:rPr>
  </w:style>
  <w:style w:type="character" w:customStyle="1" w:styleId="25">
    <w:name w:val="标题 9 字符"/>
    <w:basedOn w:val="13"/>
    <w:link w:val="10"/>
    <w:uiPriority w:val="0"/>
    <w:rPr>
      <w:rFonts w:asciiTheme="majorHAnsi" w:hAnsiTheme="majorHAnsi" w:eastAsiaTheme="majorEastAsia" w:cstheme="majorBidi"/>
      <w:sz w:val="32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54</Words>
  <Characters>313</Characters>
  <Lines>2</Lines>
  <Paragraphs>1</Paragraphs>
  <TotalTime>1</TotalTime>
  <ScaleCrop>false</ScaleCrop>
  <LinksUpToDate>false</LinksUpToDate>
  <CharactersWithSpaces>366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2021-01-04T07:19:00Z</dcterms:created>
  <dc:creator>Fang</dc:creator>
  <cp:lastModifiedBy>桃之夭夭</cp:lastModifiedBy>
  <dcterms:modified xsi:type="dcterms:W3CDTF">2024-05-16T03:09:01Z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7B8852C1987449DAB783B1ADC8D8AEC1_12</vt:lpwstr>
  </property>
</Properties>
</file>