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E3872">
      <w:pPr>
        <w:pStyle w:val="2"/>
        <w:spacing w:before="183" w:line="220" w:lineRule="auto"/>
        <w:ind w:left="50"/>
        <w:jc w:val="both"/>
        <w:rPr>
          <w:rFonts w:hint="eastAsia" w:ascii="Times New Roman" w:hAnsi="Times New Roman" w:eastAsia="FangSong_GB2312" w:cs="Times New Roman"/>
          <w:lang w:eastAsia="zh-CN"/>
        </w:rPr>
      </w:pPr>
      <w:r>
        <w:rPr>
          <w:spacing w:val="-5"/>
        </w:rPr>
        <w:t>附件</w:t>
      </w:r>
      <w:r>
        <w:rPr>
          <w:rFonts w:hint="eastAsia" w:ascii="Times New Roman" w:hAnsi="Times New Roman" w:eastAsia="宋体" w:cs="Times New Roman"/>
          <w:spacing w:val="-5"/>
          <w:lang w:val="en-US" w:eastAsia="zh-CN"/>
        </w:rPr>
        <w:t>2</w:t>
      </w:r>
    </w:p>
    <w:p w14:paraId="04D5C171">
      <w:pPr>
        <w:spacing w:before="87" w:line="446" w:lineRule="exact"/>
        <w:ind w:left="1737"/>
        <w:jc w:val="both"/>
        <w:outlineLvl w:val="0"/>
        <w:rPr>
          <w:rFonts w:ascii="微软雅黑" w:hAnsi="微软雅黑" w:eastAsia="微软雅黑" w:cs="微软雅黑"/>
          <w:sz w:val="44"/>
          <w:szCs w:val="44"/>
        </w:rPr>
      </w:pPr>
      <w:r>
        <w:rPr>
          <w:rFonts w:ascii="微软雅黑" w:hAnsi="微软雅黑" w:eastAsia="微软雅黑" w:cs="微软雅黑"/>
          <w:spacing w:val="1"/>
          <w:position w:val="-2"/>
          <w:sz w:val="44"/>
          <w:szCs w:val="44"/>
        </w:rPr>
        <w:t>工程案例开发与编写指南</w:t>
      </w:r>
    </w:p>
    <w:p w14:paraId="10E37C7D">
      <w:pPr>
        <w:spacing w:line="275" w:lineRule="auto"/>
        <w:jc w:val="both"/>
        <w:rPr>
          <w:rFonts w:ascii="Arial"/>
          <w:sz w:val="21"/>
        </w:rPr>
      </w:pPr>
    </w:p>
    <w:p w14:paraId="3EF0DE48">
      <w:pPr>
        <w:spacing w:line="275" w:lineRule="auto"/>
        <w:jc w:val="both"/>
        <w:rPr>
          <w:rFonts w:ascii="Arial"/>
          <w:sz w:val="21"/>
        </w:rPr>
      </w:pPr>
    </w:p>
    <w:p w14:paraId="547FD438">
      <w:pPr>
        <w:spacing w:line="276" w:lineRule="auto"/>
        <w:jc w:val="both"/>
        <w:rPr>
          <w:rFonts w:ascii="Arial"/>
          <w:sz w:val="21"/>
        </w:rPr>
      </w:pPr>
    </w:p>
    <w:p w14:paraId="3845F58A">
      <w:pPr>
        <w:pStyle w:val="2"/>
        <w:spacing w:before="100" w:line="326" w:lineRule="auto"/>
        <w:ind w:left="36" w:right="241" w:firstLine="638"/>
        <w:jc w:val="both"/>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工程案例开发与编写要始终坚持正确政治方向，全面贯彻落实习近平新时代中国特色社会主义思想，严格遵守国家相关法律法规要求，做到内容严谨完整、格式体例规范。具体要求如下：</w:t>
      </w:r>
    </w:p>
    <w:p w14:paraId="326F99B7">
      <w:pPr>
        <w:spacing w:before="52" w:line="224" w:lineRule="auto"/>
        <w:ind w:left="672"/>
        <w:jc w:val="both"/>
        <w:rPr>
          <w:rFonts w:ascii="黑体" w:hAnsi="黑体" w:eastAsia="黑体" w:cs="黑体"/>
          <w:sz w:val="31"/>
          <w:szCs w:val="31"/>
        </w:rPr>
      </w:pPr>
      <w:r>
        <w:rPr>
          <w:rFonts w:ascii="黑体" w:hAnsi="黑体" w:eastAsia="黑体" w:cs="黑体"/>
          <w:spacing w:val="2"/>
          <w:sz w:val="31"/>
          <w:szCs w:val="31"/>
        </w:rPr>
        <w:t>一、基本原则</w:t>
      </w:r>
    </w:p>
    <w:p w14:paraId="3041ED7E">
      <w:pPr>
        <w:pStyle w:val="2"/>
        <w:spacing w:before="100" w:line="326" w:lineRule="auto"/>
        <w:ind w:left="36" w:right="241" w:firstLine="638"/>
        <w:jc w:val="both"/>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工程案例包括案例正文、教学指导说明书、作者授权书及单位授权书等材料。案例开发应当遵守以下原则：</w:t>
      </w:r>
    </w:p>
    <w:p w14:paraId="47164A13">
      <w:pPr>
        <w:spacing w:before="56" w:line="226" w:lineRule="auto"/>
        <w:ind w:left="712"/>
        <w:jc w:val="both"/>
        <w:outlineLvl w:val="1"/>
        <w:rPr>
          <w:rFonts w:ascii="楷体" w:hAnsi="楷体" w:eastAsia="楷体" w:cs="楷体"/>
          <w:sz w:val="31"/>
          <w:szCs w:val="31"/>
        </w:rPr>
      </w:pPr>
      <w:r>
        <w:rPr>
          <w:rFonts w:ascii="楷体" w:hAnsi="楷体" w:eastAsia="楷体" w:cs="楷体"/>
          <w:b/>
          <w:bCs/>
          <w:spacing w:val="-4"/>
          <w:sz w:val="31"/>
          <w:szCs w:val="31"/>
        </w:rPr>
        <w:t>（一）案例正文</w:t>
      </w:r>
    </w:p>
    <w:p w14:paraId="79F8D460">
      <w:pPr>
        <w:pStyle w:val="2"/>
        <w:spacing w:before="184" w:line="327" w:lineRule="auto"/>
        <w:ind w:left="19" w:firstLine="659"/>
        <w:jc w:val="both"/>
        <w:rPr>
          <w:rFonts w:ascii="Times New Roman" w:hAnsi="Times New Roman" w:eastAsia="仿宋" w:cs="Times New Roman"/>
          <w:snapToGrid/>
          <w:kern w:val="2"/>
          <w:sz w:val="32"/>
          <w:szCs w:val="32"/>
          <w:lang w:val="en-US" w:eastAsia="zh-CN" w:bidi="ar-SA"/>
        </w:rPr>
      </w:pPr>
      <w:r>
        <w:rPr>
          <w:b/>
          <w:bCs/>
          <w:spacing w:val="21"/>
        </w:rPr>
        <w:t>前沿性原则</w:t>
      </w:r>
      <w:r>
        <w:rPr>
          <w:spacing w:val="21"/>
        </w:rPr>
        <w:t>：</w:t>
      </w:r>
      <w:r>
        <w:rPr>
          <w:rFonts w:ascii="Times New Roman" w:hAnsi="Times New Roman" w:eastAsia="仿宋" w:cs="Times New Roman"/>
          <w:snapToGrid/>
          <w:kern w:val="2"/>
          <w:sz w:val="32"/>
          <w:szCs w:val="32"/>
          <w:lang w:val="en-US" w:eastAsia="zh-CN" w:bidi="ar-SA"/>
        </w:rPr>
        <w:t>案例所涉工程技术、研究方法、解决方案、工程效果应在相关领域处于领先地位，展示如何通过创新思维、运用先进技术，为学生提供接触最新工程知识的机会，帮助更新教学内容和方法，促进技术交流和进步，推动工程实践发展。</w:t>
      </w:r>
    </w:p>
    <w:p w14:paraId="2CD79B3D">
      <w:pPr>
        <w:pStyle w:val="2"/>
        <w:spacing w:before="184" w:line="327" w:lineRule="auto"/>
        <w:ind w:left="19" w:firstLine="659"/>
        <w:jc w:val="both"/>
        <w:rPr>
          <w:spacing w:val="22"/>
        </w:rPr>
      </w:pPr>
      <w:r>
        <w:rPr>
          <w:b/>
          <w:bCs/>
          <w:spacing w:val="8"/>
        </w:rPr>
        <w:t>交叉性原则</w:t>
      </w:r>
      <w:r>
        <w:rPr>
          <w:spacing w:val="8"/>
        </w:rPr>
        <w:t>：</w:t>
      </w:r>
      <w:r>
        <w:rPr>
          <w:rFonts w:ascii="Times New Roman" w:hAnsi="Times New Roman" w:eastAsia="仿宋" w:cs="Times New Roman"/>
          <w:snapToGrid/>
          <w:kern w:val="2"/>
          <w:sz w:val="32"/>
          <w:szCs w:val="32"/>
          <w:lang w:val="en-US" w:eastAsia="zh-CN" w:bidi="ar-SA"/>
        </w:rPr>
        <w:t>案例应聚焦大工程场景，助力学生掌握并应用工程领域核心知识与技能，锻炼工程技术创新能力。应融合多行业、多技术、多学科相关理论和方法解决复杂工程问题，帮助学生理解并掌握不同学科间的内在联系，提高系统工程和跨学科思维能力，激发学生创新性、融合性开展工程实践探索的浓厚兴趣。</w:t>
      </w:r>
    </w:p>
    <w:p w14:paraId="3A8B2727">
      <w:pPr>
        <w:pStyle w:val="2"/>
        <w:spacing w:before="181" w:line="323" w:lineRule="auto"/>
        <w:ind w:left="34" w:right="249" w:firstLine="665" w:firstLineChars="207"/>
        <w:jc w:val="both"/>
        <w:rPr>
          <w:spacing w:val="22"/>
        </w:rPr>
      </w:pPr>
      <w:r>
        <w:rPr>
          <w:b/>
          <w:bCs/>
          <w:spacing w:val="5"/>
        </w:rPr>
        <w:t>典型性原则</w:t>
      </w:r>
      <w:r>
        <w:rPr>
          <w:spacing w:val="5"/>
        </w:rPr>
        <w:t>：</w:t>
      </w:r>
      <w:r>
        <w:rPr>
          <w:rFonts w:ascii="Times New Roman" w:hAnsi="Times New Roman" w:eastAsia="仿宋" w:cs="Times New Roman"/>
          <w:snapToGrid/>
          <w:kern w:val="2"/>
          <w:sz w:val="32"/>
          <w:szCs w:val="32"/>
          <w:lang w:val="en-US" w:eastAsia="zh-CN" w:bidi="ar-SA"/>
        </w:rPr>
        <w:t>案例需取材于实际工程环境、挑战及实践</w:t>
      </w:r>
      <w:r>
        <w:rPr>
          <w:rFonts w:hint="eastAsia" w:ascii="Times New Roman" w:hAnsi="Times New Roman" w:eastAsia="仿宋" w:cs="Times New Roman"/>
          <w:snapToGrid/>
          <w:kern w:val="2"/>
          <w:sz w:val="32"/>
          <w:szCs w:val="32"/>
          <w:lang w:val="en-US" w:eastAsia="zh-CN" w:bidi="ar-SA"/>
        </w:rPr>
        <w:t>，</w:t>
      </w:r>
      <w:r>
        <w:rPr>
          <w:rFonts w:ascii="Times New Roman" w:hAnsi="Times New Roman" w:eastAsia="仿宋" w:cs="Times New Roman"/>
          <w:snapToGrid/>
          <w:kern w:val="2"/>
          <w:sz w:val="32"/>
          <w:szCs w:val="32"/>
          <w:lang w:val="en-US" w:eastAsia="zh-CN" w:bidi="ar-SA"/>
        </w:rPr>
        <w:t>聚焦工程相关行业的核心难题，面向代表性大工程实践场景，能够代表相关工程实践的技术选取和路线革新的一般规律， 为开展其他类似工程实践提供启示和借鉴，在相关行业内具 有一定广泛的应用潜力</w:t>
      </w:r>
      <w:r>
        <w:rPr>
          <w:spacing w:val="22"/>
        </w:rPr>
        <w:t>。</w:t>
      </w:r>
    </w:p>
    <w:p w14:paraId="2D2861B9">
      <w:pPr>
        <w:pStyle w:val="2"/>
        <w:spacing w:before="55" w:line="328" w:lineRule="auto"/>
        <w:ind w:left="30" w:firstLine="626"/>
        <w:jc w:val="both"/>
        <w:rPr>
          <w:rFonts w:ascii="Times New Roman" w:hAnsi="Times New Roman" w:eastAsia="仿宋" w:cs="Times New Roman"/>
          <w:snapToGrid/>
          <w:kern w:val="2"/>
          <w:sz w:val="32"/>
          <w:szCs w:val="32"/>
          <w:lang w:val="en-US" w:eastAsia="zh-CN" w:bidi="ar-SA"/>
        </w:rPr>
      </w:pPr>
      <w:r>
        <w:rPr>
          <w:b/>
          <w:bCs/>
          <w:spacing w:val="9"/>
        </w:rPr>
        <w:t>启发性原则</w:t>
      </w:r>
      <w:r>
        <w:rPr>
          <w:spacing w:val="9"/>
        </w:rPr>
        <w:t>：</w:t>
      </w:r>
      <w:r>
        <w:rPr>
          <w:rFonts w:ascii="Times New Roman" w:hAnsi="Times New Roman" w:eastAsia="仿宋" w:cs="Times New Roman"/>
          <w:snapToGrid/>
          <w:kern w:val="2"/>
          <w:sz w:val="32"/>
          <w:szCs w:val="32"/>
          <w:lang w:val="en-US" w:eastAsia="zh-CN" w:bidi="ar-SA"/>
        </w:rPr>
        <w:t>案例应对解决问题的方式方法、工程路径的选择考量、工程理论的原始创新等进行复盘反思，体现逻辑性、批判性、启发性，对成熟理论技术在适用性、推广性、延展性方面进行维护和拓展， 对新兴理论技术在解决复杂工程问题上的运用应进行抽象概括，支持对知识的整合和迁移，注重培养学生大工程观和家国情怀。</w:t>
      </w:r>
    </w:p>
    <w:p w14:paraId="1911B828">
      <w:pPr>
        <w:spacing w:before="55" w:line="221" w:lineRule="auto"/>
        <w:ind w:left="712"/>
        <w:jc w:val="both"/>
        <w:outlineLvl w:val="1"/>
        <w:rPr>
          <w:rFonts w:ascii="楷体" w:hAnsi="楷体" w:eastAsia="楷体" w:cs="楷体"/>
          <w:sz w:val="31"/>
          <w:szCs w:val="31"/>
        </w:rPr>
      </w:pPr>
      <w:r>
        <w:rPr>
          <w:rFonts w:ascii="楷体" w:hAnsi="楷体" w:eastAsia="楷体" w:cs="楷体"/>
          <w:b/>
          <w:bCs/>
          <w:spacing w:val="3"/>
          <w:sz w:val="31"/>
          <w:szCs w:val="31"/>
        </w:rPr>
        <w:t>（二）</w:t>
      </w:r>
      <w:r>
        <w:rPr>
          <w:rFonts w:ascii="楷体" w:hAnsi="楷体" w:eastAsia="楷体" w:cs="楷体"/>
          <w:spacing w:val="-55"/>
          <w:sz w:val="31"/>
          <w:szCs w:val="31"/>
        </w:rPr>
        <w:t xml:space="preserve"> </w:t>
      </w:r>
      <w:r>
        <w:rPr>
          <w:rFonts w:ascii="楷体" w:hAnsi="楷体" w:eastAsia="楷体" w:cs="楷体"/>
          <w:b/>
          <w:bCs/>
          <w:spacing w:val="3"/>
          <w:sz w:val="31"/>
          <w:szCs w:val="31"/>
        </w:rPr>
        <w:t>教学指导说明书</w:t>
      </w:r>
    </w:p>
    <w:p w14:paraId="1E43DFC0">
      <w:pPr>
        <w:pStyle w:val="2"/>
        <w:spacing w:before="189" w:line="325" w:lineRule="auto"/>
        <w:ind w:left="29" w:right="6" w:firstLine="644"/>
        <w:jc w:val="both"/>
        <w:rPr>
          <w:rFonts w:ascii="Times New Roman" w:hAnsi="Times New Roman" w:eastAsia="仿宋" w:cs="Times New Roman"/>
          <w:snapToGrid/>
          <w:kern w:val="2"/>
          <w:sz w:val="32"/>
          <w:szCs w:val="32"/>
          <w:lang w:val="en-US" w:eastAsia="zh-CN" w:bidi="ar-SA"/>
        </w:rPr>
      </w:pPr>
      <w:r>
        <w:rPr>
          <w:b/>
          <w:bCs/>
          <w:spacing w:val="21"/>
        </w:rPr>
        <w:t>指导性原则：</w:t>
      </w:r>
      <w:r>
        <w:rPr>
          <w:rFonts w:ascii="Times New Roman" w:hAnsi="Times New Roman" w:eastAsia="仿宋" w:cs="Times New Roman"/>
          <w:snapToGrid/>
          <w:kern w:val="2"/>
          <w:sz w:val="32"/>
          <w:szCs w:val="32"/>
          <w:lang w:val="en-US" w:eastAsia="zh-CN" w:bidi="ar-SA"/>
        </w:rPr>
        <w:t>教学目标清晰，聚焦卓越工程师人才培养能力要求，教学对象、适用课程、主要知识点和课堂教学目标明确；教学过程和教学思路清晰流畅，体现对学生分析、研究、解决工程问题、提升技术水平等能力的训练。</w:t>
      </w:r>
    </w:p>
    <w:p w14:paraId="6EFE45F1">
      <w:pPr>
        <w:pStyle w:val="2"/>
        <w:keepNext w:val="0"/>
        <w:keepLines w:val="0"/>
        <w:pageBreakBefore w:val="0"/>
        <w:widowControl/>
        <w:kinsoku w:val="0"/>
        <w:wordWrap/>
        <w:overflowPunct/>
        <w:topLinePunct w:val="0"/>
        <w:autoSpaceDE w:val="0"/>
        <w:autoSpaceDN w:val="0"/>
        <w:bidi w:val="0"/>
        <w:adjustRightInd w:val="0"/>
        <w:snapToGrid w:val="0"/>
        <w:spacing w:line="324" w:lineRule="auto"/>
        <w:ind w:left="29" w:right="6" w:firstLine="644"/>
        <w:jc w:val="both"/>
        <w:textAlignment w:val="baseline"/>
        <w:rPr>
          <w:rFonts w:hint="default" w:ascii="Times New Roman" w:hAnsi="Times New Roman" w:eastAsia="仿宋" w:cs="Times New Roman"/>
          <w:snapToGrid/>
          <w:kern w:val="2"/>
          <w:sz w:val="32"/>
          <w:szCs w:val="32"/>
          <w:lang w:val="en-US" w:eastAsia="zh-CN" w:bidi="ar-SA"/>
        </w:rPr>
      </w:pPr>
      <w:r>
        <w:rPr>
          <w:b/>
          <w:bCs/>
          <w:spacing w:val="16"/>
        </w:rPr>
        <w:t>完整性原则：</w:t>
      </w:r>
      <w:r>
        <w:rPr>
          <w:rFonts w:ascii="Times New Roman" w:hAnsi="Times New Roman" w:eastAsia="仿宋" w:cs="Times New Roman"/>
          <w:snapToGrid/>
          <w:kern w:val="2"/>
          <w:sz w:val="32"/>
          <w:szCs w:val="32"/>
          <w:lang w:val="en-US" w:eastAsia="zh-CN" w:bidi="ar-SA"/>
        </w:rPr>
        <w:t>内容结构完备，详略得当，逻辑结构合</w:t>
      </w:r>
      <w:r>
        <w:rPr>
          <w:rFonts w:hint="eastAsia" w:ascii="Times New Roman" w:hAnsi="Times New Roman" w:eastAsia="仿宋" w:cs="Times New Roman"/>
          <w:snapToGrid/>
          <w:kern w:val="2"/>
          <w:sz w:val="32"/>
          <w:szCs w:val="32"/>
          <w:lang w:val="en-US" w:eastAsia="zh-CN" w:bidi="ar-SA"/>
        </w:rPr>
        <w:t>理、</w:t>
      </w:r>
    </w:p>
    <w:p w14:paraId="524D18E1">
      <w:pPr>
        <w:pStyle w:val="2"/>
        <w:keepNext w:val="0"/>
        <w:keepLines w:val="0"/>
        <w:pageBreakBefore w:val="0"/>
        <w:widowControl/>
        <w:kinsoku w:val="0"/>
        <w:wordWrap/>
        <w:overflowPunct/>
        <w:topLinePunct w:val="0"/>
        <w:autoSpaceDE w:val="0"/>
        <w:autoSpaceDN w:val="0"/>
        <w:bidi w:val="0"/>
        <w:adjustRightInd w:val="0"/>
        <w:snapToGrid w:val="0"/>
        <w:spacing w:line="324" w:lineRule="auto"/>
        <w:ind w:right="6"/>
        <w:jc w:val="both"/>
        <w:textAlignment w:val="baseline"/>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教学环节完备，能合理运用工程领域多学科、跨学科理论知识，课堂设计有助于提高学生学习效果。</w:t>
      </w:r>
    </w:p>
    <w:p w14:paraId="52D7CDB4">
      <w:pPr>
        <w:pStyle w:val="2"/>
        <w:keepNext w:val="0"/>
        <w:keepLines w:val="0"/>
        <w:pageBreakBefore w:val="0"/>
        <w:widowControl/>
        <w:kinsoku w:val="0"/>
        <w:wordWrap/>
        <w:overflowPunct/>
        <w:topLinePunct w:val="0"/>
        <w:autoSpaceDE w:val="0"/>
        <w:autoSpaceDN w:val="0"/>
        <w:bidi w:val="0"/>
        <w:adjustRightInd w:val="0"/>
        <w:snapToGrid w:val="0"/>
        <w:spacing w:line="324" w:lineRule="auto"/>
        <w:ind w:right="6"/>
        <w:jc w:val="both"/>
        <w:textAlignment w:val="baseline"/>
        <w:rPr>
          <w:rFonts w:hint="default"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 xml:space="preserve">    </w:t>
      </w:r>
      <w:r>
        <w:rPr>
          <w:b/>
          <w:bCs/>
          <w:spacing w:val="13"/>
        </w:rPr>
        <w:t>合理性原则：</w:t>
      </w:r>
      <w:r>
        <w:rPr>
          <w:rFonts w:ascii="Times New Roman" w:hAnsi="Times New Roman" w:eastAsia="仿宋" w:cs="Times New Roman"/>
          <w:snapToGrid/>
          <w:kern w:val="2"/>
          <w:sz w:val="32"/>
          <w:szCs w:val="32"/>
          <w:lang w:val="en-US" w:eastAsia="zh-CN" w:bidi="ar-SA"/>
        </w:rPr>
        <w:t>问题设计与分析合理，问题设计紧密结</w:t>
      </w:r>
      <w:r>
        <w:rPr>
          <w:rFonts w:hint="eastAsia" w:ascii="Times New Roman" w:hAnsi="Times New Roman" w:eastAsia="仿宋" w:cs="Times New Roman"/>
          <w:snapToGrid/>
          <w:kern w:val="2"/>
          <w:sz w:val="32"/>
          <w:szCs w:val="32"/>
          <w:lang w:val="en-US" w:eastAsia="zh-CN" w:bidi="ar-SA"/>
        </w:rPr>
        <w:t>合</w:t>
      </w:r>
      <w:r>
        <w:rPr>
          <w:rFonts w:ascii="Times New Roman" w:hAnsi="Times New Roman" w:eastAsia="仿宋" w:cs="Times New Roman"/>
          <w:snapToGrid/>
          <w:kern w:val="2"/>
          <w:sz w:val="32"/>
          <w:szCs w:val="32"/>
          <w:lang w:val="en-US" w:eastAsia="zh-CN" w:bidi="ar-SA"/>
        </w:rPr>
        <w:t>具体工程场景，符合教学目标设计，具有启发性、批判性与层次性；研究分析的数据资料完整准确，技术选择准 确、多样、科学合理，</w:t>
      </w:r>
      <w:bookmarkStart w:id="0" w:name="_GoBack"/>
      <w:bookmarkEnd w:id="0"/>
      <w:r>
        <w:rPr>
          <w:rFonts w:ascii="Times New Roman" w:hAnsi="Times New Roman" w:eastAsia="仿宋" w:cs="Times New Roman"/>
          <w:snapToGrid/>
          <w:kern w:val="2"/>
          <w:sz w:val="32"/>
          <w:szCs w:val="32"/>
          <w:lang w:val="en-US" w:eastAsia="zh-CN" w:bidi="ar-SA"/>
        </w:rPr>
        <w:t>问题分析逻辑缜密、思路清晰。</w:t>
      </w:r>
    </w:p>
    <w:p w14:paraId="110B9B10">
      <w:pPr>
        <w:pStyle w:val="2"/>
        <w:keepNext w:val="0"/>
        <w:keepLines w:val="0"/>
        <w:pageBreakBefore w:val="0"/>
        <w:widowControl/>
        <w:kinsoku w:val="0"/>
        <w:wordWrap/>
        <w:overflowPunct/>
        <w:topLinePunct w:val="0"/>
        <w:autoSpaceDE w:val="0"/>
        <w:autoSpaceDN w:val="0"/>
        <w:bidi w:val="0"/>
        <w:adjustRightInd w:val="0"/>
        <w:snapToGrid w:val="0"/>
        <w:spacing w:line="324" w:lineRule="auto"/>
        <w:ind w:right="6" w:firstLine="702" w:firstLineChars="200"/>
        <w:jc w:val="both"/>
        <w:textAlignment w:val="baseline"/>
        <w:rPr>
          <w:rFonts w:hint="eastAsia" w:ascii="Times New Roman" w:hAnsi="Times New Roman" w:eastAsia="仿宋" w:cs="Times New Roman"/>
          <w:snapToGrid/>
          <w:kern w:val="2"/>
          <w:sz w:val="32"/>
          <w:szCs w:val="32"/>
          <w:lang w:val="en-US" w:eastAsia="zh-CN" w:bidi="ar-SA"/>
        </w:rPr>
      </w:pPr>
      <w:r>
        <w:rPr>
          <w:b/>
          <w:bCs/>
          <w:spacing w:val="20"/>
        </w:rPr>
        <w:t>准确性原则：</w:t>
      </w:r>
      <w:r>
        <w:rPr>
          <w:rFonts w:ascii="Times New Roman" w:hAnsi="Times New Roman" w:eastAsia="仿宋" w:cs="Times New Roman"/>
          <w:snapToGrid/>
          <w:kern w:val="2"/>
          <w:sz w:val="32"/>
          <w:szCs w:val="32"/>
          <w:lang w:val="en-US" w:eastAsia="zh-CN" w:bidi="ar-SA"/>
        </w:rPr>
        <w:t>理论与技术运用准确，工程基础理论、</w:t>
      </w:r>
      <w:r>
        <w:rPr>
          <w:rFonts w:hint="eastAsia" w:ascii="Times New Roman" w:hAnsi="Times New Roman" w:eastAsia="仿宋" w:cs="Times New Roman"/>
          <w:snapToGrid/>
          <w:kern w:val="2"/>
          <w:sz w:val="32"/>
          <w:szCs w:val="32"/>
          <w:lang w:val="en-US" w:eastAsia="zh-CN" w:bidi="ar-SA"/>
        </w:rPr>
        <w:t>技</w:t>
      </w:r>
    </w:p>
    <w:p w14:paraId="304144E2">
      <w:pPr>
        <w:pStyle w:val="2"/>
        <w:keepNext w:val="0"/>
        <w:keepLines w:val="0"/>
        <w:pageBreakBefore w:val="0"/>
        <w:widowControl/>
        <w:kinsoku w:val="0"/>
        <w:wordWrap/>
        <w:overflowPunct/>
        <w:topLinePunct w:val="0"/>
        <w:autoSpaceDE w:val="0"/>
        <w:autoSpaceDN w:val="0"/>
        <w:bidi w:val="0"/>
        <w:adjustRightInd w:val="0"/>
        <w:snapToGrid w:val="0"/>
        <w:spacing w:line="324" w:lineRule="auto"/>
        <w:ind w:right="6"/>
        <w:jc w:val="both"/>
        <w:textAlignment w:val="baseline"/>
        <w:rPr>
          <w:rFonts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术</w:t>
      </w:r>
      <w:r>
        <w:rPr>
          <w:rFonts w:ascii="Times New Roman" w:hAnsi="Times New Roman" w:eastAsia="仿宋" w:cs="Times New Roman"/>
          <w:snapToGrid/>
          <w:kern w:val="2"/>
          <w:sz w:val="32"/>
          <w:szCs w:val="32"/>
          <w:lang w:val="en-US" w:eastAsia="zh-CN" w:bidi="ar-SA"/>
        </w:rPr>
        <w:t>方法、研究方法表达清晰；理论、技术和工具的选择、运用、分析合理；理论与实践、知识学习与能力提升结合良好。</w:t>
      </w:r>
    </w:p>
    <w:p w14:paraId="496855B2">
      <w:pPr>
        <w:spacing w:before="183" w:line="225" w:lineRule="auto"/>
        <w:ind w:left="672"/>
        <w:jc w:val="both"/>
        <w:rPr>
          <w:rFonts w:ascii="黑体" w:hAnsi="黑体" w:eastAsia="黑体" w:cs="黑体"/>
          <w:sz w:val="31"/>
          <w:szCs w:val="31"/>
        </w:rPr>
      </w:pPr>
      <w:r>
        <w:rPr>
          <w:rFonts w:ascii="黑体" w:hAnsi="黑体" w:eastAsia="黑体" w:cs="黑体"/>
          <w:spacing w:val="1"/>
          <w:sz w:val="31"/>
          <w:szCs w:val="31"/>
        </w:rPr>
        <w:t>二、</w:t>
      </w:r>
      <w:r>
        <w:rPr>
          <w:rFonts w:ascii="黑体" w:hAnsi="黑体" w:eastAsia="黑体" w:cs="黑体"/>
          <w:spacing w:val="-26"/>
          <w:sz w:val="31"/>
          <w:szCs w:val="31"/>
        </w:rPr>
        <w:t xml:space="preserve"> </w:t>
      </w:r>
      <w:r>
        <w:rPr>
          <w:rFonts w:ascii="黑体" w:hAnsi="黑体" w:eastAsia="黑体" w:cs="黑体"/>
          <w:spacing w:val="1"/>
          <w:sz w:val="31"/>
          <w:szCs w:val="31"/>
        </w:rPr>
        <w:t>内容与形式</w:t>
      </w:r>
    </w:p>
    <w:p w14:paraId="51E7F2F3">
      <w:pPr>
        <w:spacing w:before="183" w:line="226" w:lineRule="auto"/>
        <w:ind w:left="712"/>
        <w:jc w:val="both"/>
        <w:outlineLvl w:val="1"/>
        <w:rPr>
          <w:rFonts w:ascii="楷体" w:hAnsi="楷体" w:eastAsia="楷体" w:cs="楷体"/>
          <w:sz w:val="31"/>
          <w:szCs w:val="31"/>
        </w:rPr>
      </w:pPr>
      <w:r>
        <w:rPr>
          <w:rFonts w:ascii="楷体" w:hAnsi="楷体" w:eastAsia="楷体" w:cs="楷体"/>
          <w:b/>
          <w:bCs/>
          <w:spacing w:val="-4"/>
          <w:sz w:val="31"/>
          <w:szCs w:val="31"/>
        </w:rPr>
        <w:t>（一）</w:t>
      </w:r>
      <w:r>
        <w:rPr>
          <w:rFonts w:ascii="楷体" w:hAnsi="楷体" w:eastAsia="楷体" w:cs="楷体"/>
          <w:spacing w:val="-22"/>
          <w:sz w:val="31"/>
          <w:szCs w:val="31"/>
        </w:rPr>
        <w:t xml:space="preserve"> </w:t>
      </w:r>
      <w:r>
        <w:rPr>
          <w:rFonts w:ascii="楷体" w:hAnsi="楷体" w:eastAsia="楷体" w:cs="楷体"/>
          <w:b/>
          <w:bCs/>
          <w:spacing w:val="-4"/>
          <w:sz w:val="31"/>
          <w:szCs w:val="31"/>
        </w:rPr>
        <w:t>案例封面</w:t>
      </w:r>
    </w:p>
    <w:p w14:paraId="6565C9B8">
      <w:pPr>
        <w:pStyle w:val="2"/>
        <w:keepNext w:val="0"/>
        <w:keepLines w:val="0"/>
        <w:pageBreakBefore w:val="0"/>
        <w:widowControl/>
        <w:kinsoku w:val="0"/>
        <w:wordWrap/>
        <w:overflowPunct/>
        <w:topLinePunct w:val="0"/>
        <w:autoSpaceDE w:val="0"/>
        <w:autoSpaceDN w:val="0"/>
        <w:bidi w:val="0"/>
        <w:adjustRightInd w:val="0"/>
        <w:snapToGrid w:val="0"/>
        <w:spacing w:line="324" w:lineRule="auto"/>
        <w:ind w:right="6" w:firstLine="640" w:firstLineChars="200"/>
        <w:jc w:val="both"/>
        <w:textAlignment w:val="baseline"/>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介绍案例名称、关键（急需）领域、专业学位类别、适用课程、作者姓名、工作单位等。</w:t>
      </w:r>
    </w:p>
    <w:p w14:paraId="60C03BDD">
      <w:pPr>
        <w:spacing w:before="58" w:line="226" w:lineRule="auto"/>
        <w:ind w:left="712"/>
        <w:jc w:val="both"/>
        <w:outlineLvl w:val="1"/>
        <w:rPr>
          <w:rFonts w:ascii="楷体" w:hAnsi="楷体" w:eastAsia="楷体" w:cs="楷体"/>
          <w:sz w:val="31"/>
          <w:szCs w:val="31"/>
        </w:rPr>
      </w:pPr>
      <w:r>
        <w:rPr>
          <w:rFonts w:ascii="楷体" w:hAnsi="楷体" w:eastAsia="楷体" w:cs="楷体"/>
          <w:b/>
          <w:bCs/>
          <w:spacing w:val="-3"/>
          <w:sz w:val="31"/>
          <w:szCs w:val="31"/>
        </w:rPr>
        <w:t>（二）</w:t>
      </w:r>
      <w:r>
        <w:rPr>
          <w:rFonts w:ascii="楷体" w:hAnsi="楷体" w:eastAsia="楷体" w:cs="楷体"/>
          <w:spacing w:val="-29"/>
          <w:sz w:val="31"/>
          <w:szCs w:val="31"/>
        </w:rPr>
        <w:t xml:space="preserve"> </w:t>
      </w:r>
      <w:r>
        <w:rPr>
          <w:rFonts w:ascii="楷体" w:hAnsi="楷体" w:eastAsia="楷体" w:cs="楷体"/>
          <w:b/>
          <w:bCs/>
          <w:spacing w:val="-3"/>
          <w:sz w:val="31"/>
          <w:szCs w:val="31"/>
        </w:rPr>
        <w:t>案例正文</w:t>
      </w:r>
    </w:p>
    <w:p w14:paraId="6D09FEA8">
      <w:pPr>
        <w:pStyle w:val="2"/>
        <w:keepNext w:val="0"/>
        <w:keepLines w:val="0"/>
        <w:pageBreakBefore w:val="0"/>
        <w:widowControl/>
        <w:kinsoku w:val="0"/>
        <w:wordWrap/>
        <w:overflowPunct/>
        <w:topLinePunct w:val="0"/>
        <w:autoSpaceDE w:val="0"/>
        <w:autoSpaceDN w:val="0"/>
        <w:bidi w:val="0"/>
        <w:adjustRightInd w:val="0"/>
        <w:snapToGrid w:val="0"/>
        <w:spacing w:line="324" w:lineRule="auto"/>
        <w:ind w:right="6" w:firstLine="640" w:firstLineChars="200"/>
        <w:jc w:val="both"/>
        <w:textAlignment w:val="baseline"/>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一般包括案例名称、中英文摘要及关键词、作者和版权相关信息、案例正文等内容。文字案例篇幅以8000-10000 字为宜，附录计入字数。</w:t>
      </w:r>
    </w:p>
    <w:p w14:paraId="3A0EB1F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24" w:lineRule="auto"/>
        <w:ind w:right="6" w:rightChars="0" w:firstLine="640" w:firstLineChars="200"/>
        <w:jc w:val="both"/>
        <w:textAlignment w:val="baseline"/>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color w:val="000000"/>
          <w:kern w:val="2"/>
          <w:sz w:val="32"/>
          <w:szCs w:val="32"/>
          <w:lang w:val="en-US" w:eastAsia="zh-CN" w:bidi="ar-SA"/>
        </w:rPr>
        <w:t>1.</w:t>
      </w:r>
      <w:r>
        <w:rPr>
          <w:rFonts w:ascii="Times New Roman" w:hAnsi="Times New Roman" w:eastAsia="仿宋" w:cs="Times New Roman"/>
          <w:snapToGrid/>
          <w:kern w:val="2"/>
          <w:sz w:val="32"/>
          <w:szCs w:val="32"/>
          <w:lang w:val="en-US" w:eastAsia="zh-CN" w:bidi="ar-SA"/>
        </w:rPr>
        <w:t>案例名称。案例名称应以明确清晰、简洁易懂的中性词语为宜，包含有关工程实践主体的名称、关键工程技术的理论名称。一般应包含有关主体/单位的真实名称，如真实名称需要做匿名化处理的请在首页脚注处说明。</w:t>
      </w:r>
    </w:p>
    <w:p w14:paraId="76DCAE9A">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324" w:lineRule="auto"/>
        <w:ind w:right="6" w:rightChars="0" w:firstLine="636" w:firstLineChars="200"/>
        <w:jc w:val="both"/>
        <w:textAlignment w:val="baseline"/>
        <w:rPr>
          <w:rFonts w:hint="eastAsia" w:ascii="Times New Roman" w:hAnsi="Times New Roman" w:eastAsia="仿宋" w:cs="Times New Roman"/>
          <w:snapToGrid/>
          <w:kern w:val="2"/>
          <w:sz w:val="32"/>
          <w:szCs w:val="32"/>
          <w:lang w:val="en-US" w:eastAsia="zh-CN" w:bidi="ar-SA"/>
        </w:rPr>
      </w:pPr>
      <w:r>
        <w:rPr>
          <w:rFonts w:ascii="Times New Roman" w:hAnsi="Times New Roman" w:eastAsia="Times New Roman" w:cs="Times New Roman"/>
          <w:spacing w:val="4"/>
        </w:rPr>
        <w:t>2.</w:t>
      </w:r>
      <w:r>
        <w:rPr>
          <w:rFonts w:ascii="Times New Roman" w:hAnsi="Times New Roman" w:eastAsia="仿宋" w:cs="Times New Roman"/>
          <w:snapToGrid/>
          <w:kern w:val="2"/>
          <w:sz w:val="32"/>
          <w:szCs w:val="32"/>
          <w:lang w:val="en-US" w:eastAsia="zh-CN" w:bidi="ar-SA"/>
        </w:rPr>
        <w:t>中英文摘要及关键词。摘要是对案例内容的简要描述，一般不作评论分析，300字左右；关键词3-5个</w:t>
      </w:r>
      <w:r>
        <w:rPr>
          <w:rFonts w:hint="eastAsia" w:ascii="Times New Roman" w:hAnsi="Times New Roman" w:eastAsia="仿宋" w:cs="Times New Roman"/>
          <w:snapToGrid/>
          <w:kern w:val="2"/>
          <w:sz w:val="32"/>
          <w:szCs w:val="32"/>
          <w:lang w:val="en-US" w:eastAsia="zh-CN" w:bidi="ar-SA"/>
        </w:rPr>
        <w:t>。</w:t>
      </w:r>
    </w:p>
    <w:p w14:paraId="4FE46306">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324" w:lineRule="auto"/>
        <w:ind w:right="6" w:rightChars="0" w:firstLine="640" w:firstLineChars="200"/>
        <w:jc w:val="both"/>
        <w:textAlignment w:val="baseline"/>
        <w:rPr>
          <w:rFonts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3.</w:t>
      </w:r>
      <w:r>
        <w:rPr>
          <w:rFonts w:ascii="Times New Roman" w:hAnsi="Times New Roman" w:eastAsia="仿宋" w:cs="Times New Roman"/>
          <w:snapToGrid/>
          <w:kern w:val="2"/>
          <w:sz w:val="32"/>
          <w:szCs w:val="32"/>
          <w:lang w:val="en-US" w:eastAsia="zh-CN" w:bidi="ar-SA"/>
        </w:rPr>
        <w:t>作者和版权相关信息。介绍作者姓名、工作单位、案例版权说明等。此外，应注明案例仅用于课堂教学。</w:t>
      </w:r>
    </w:p>
    <w:p w14:paraId="6EA459D9">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324" w:lineRule="auto"/>
        <w:ind w:right="6" w:rightChars="0" w:firstLine="640" w:firstLineChars="200"/>
        <w:jc w:val="both"/>
        <w:textAlignment w:val="baseline"/>
        <w:rPr>
          <w:rFonts w:hint="default"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4.</w:t>
      </w:r>
      <w:r>
        <w:rPr>
          <w:rFonts w:ascii="Times New Roman" w:hAnsi="Times New Roman" w:eastAsia="仿宋" w:cs="Times New Roman"/>
          <w:snapToGrid/>
          <w:kern w:val="2"/>
          <w:sz w:val="32"/>
          <w:szCs w:val="32"/>
          <w:lang w:val="en-US" w:eastAsia="zh-CN" w:bidi="ar-SA"/>
        </w:rPr>
        <w:t>案例选题及背景。选题应当体现相对复杂性、综合性、典型性，相关的工程问题应当有较为成熟的技术路线或解决方案，能够辅助工程教学，促进学生对本领域知识的理解。应清楚交代相关工程实践背景、开发意义，描述相关专业技术背景，包括但不限于关键场景、关键问题、设计方法等内容</w:t>
      </w:r>
    </w:p>
    <w:p w14:paraId="48458329">
      <w:pPr>
        <w:pStyle w:val="2"/>
        <w:spacing w:before="186" w:line="322" w:lineRule="auto"/>
        <w:ind w:left="19" w:firstLine="650"/>
        <w:jc w:val="both"/>
        <w:rPr>
          <w:rFonts w:ascii="Times New Roman" w:hAnsi="Times New Roman" w:eastAsia="仿宋" w:cs="Times New Roman"/>
          <w:snapToGrid/>
          <w:kern w:val="2"/>
          <w:sz w:val="32"/>
          <w:szCs w:val="32"/>
          <w:lang w:val="en-US" w:eastAsia="zh-CN" w:bidi="ar-SA"/>
        </w:rPr>
      </w:pPr>
      <w:r>
        <w:rPr>
          <w:rFonts w:ascii="Times New Roman" w:hAnsi="Times New Roman" w:eastAsia="Times New Roman" w:cs="Times New Roman"/>
          <w:spacing w:val="8"/>
        </w:rPr>
        <w:t>5.</w:t>
      </w:r>
      <w:r>
        <w:rPr>
          <w:rFonts w:ascii="Times New Roman" w:hAnsi="Times New Roman" w:eastAsia="仿宋" w:cs="Times New Roman"/>
          <w:snapToGrid/>
          <w:kern w:val="2"/>
          <w:sz w:val="32"/>
          <w:szCs w:val="32"/>
          <w:lang w:val="en-US" w:eastAsia="zh-CN" w:bidi="ar-SA"/>
        </w:rPr>
        <w:t>案例正文。案例正文为基于客观事实的真实描述，需体现工程相关专业特点，客观陈述实际场景，突出问题导向、实践导向、创新导向、应用导向，详述解决问题的路径、方案、理论的选择思路及过程。一般应包含工程背景和现状、工程实施过程、工程方案分析论证、实施效果及应用等，完整还原工程生命周期的重要问题、环节、决策，清晰呈现真实的工程需求、工程场景、工程条件，并对工程问题的提出、工程知识的凝练、工程技术的运用、工程难题的解决做详实描述，客观说明技术创新、迭代、集成、优化的过程。</w:t>
      </w:r>
    </w:p>
    <w:p w14:paraId="5EEF60A7">
      <w:pPr>
        <w:pStyle w:val="2"/>
        <w:spacing w:before="186" w:line="322" w:lineRule="auto"/>
        <w:ind w:left="19" w:firstLine="650"/>
        <w:jc w:val="both"/>
        <w:rPr>
          <w:rFonts w:hint="default" w:ascii="Times New Roman" w:hAnsi="Times New Roman" w:eastAsia="仿宋" w:cs="Times New Roman"/>
          <w:snapToGrid/>
          <w:kern w:val="2"/>
          <w:sz w:val="32"/>
          <w:szCs w:val="32"/>
          <w:lang w:val="en-US" w:eastAsia="zh-CN" w:bidi="ar-SA"/>
        </w:rPr>
      </w:pPr>
      <w:r>
        <w:rPr>
          <w:rFonts w:hint="eastAsia" w:ascii="Times New Roman" w:hAnsi="Times New Roman" w:eastAsia="仿宋" w:cs="Times New Roman"/>
          <w:snapToGrid/>
          <w:kern w:val="2"/>
          <w:sz w:val="32"/>
          <w:szCs w:val="32"/>
          <w:lang w:val="en-US" w:eastAsia="zh-CN" w:bidi="ar-SA"/>
        </w:rPr>
        <w:t>6.案例反思启发。案例</w:t>
      </w:r>
      <w:r>
        <w:rPr>
          <w:rFonts w:ascii="Times New Roman" w:hAnsi="Times New Roman" w:eastAsia="仿宋" w:cs="Times New Roman"/>
          <w:snapToGrid/>
          <w:kern w:val="2"/>
          <w:sz w:val="32"/>
          <w:szCs w:val="32"/>
          <w:lang w:val="en-US" w:eastAsia="zh-CN" w:bidi="ar-SA"/>
        </w:rPr>
        <w:t>案例反思是指对案例中所指出的工程实践背景、目标、过程、结果和影响进行思考与分析，以评估效果和价值，如评估解决复杂工程问题的路径是否合理、有效，是否便于复制实施等。案例启发是指在对全文进行精准总结概括的基础上，突出强调用不同工程理论或技术路线完成同类问题的可行性和必要性，强调工程问题解决的复盘，引导学生从案例中发现问题，并分析问题的本质和关键点，提出或优化解决方案，并分析方案的可行性和优劣，带动学习思路创新和工程路径创新</w:t>
      </w:r>
      <w:r>
        <w:rPr>
          <w:rFonts w:hint="eastAsia" w:ascii="Times New Roman" w:hAnsi="Times New Roman" w:eastAsia="仿宋" w:cs="Times New Roman"/>
          <w:snapToGrid/>
          <w:kern w:val="2"/>
          <w:sz w:val="32"/>
          <w:szCs w:val="32"/>
          <w:lang w:val="en-US" w:eastAsia="zh-CN" w:bidi="ar-SA"/>
        </w:rPr>
        <w:t>。</w:t>
      </w:r>
    </w:p>
    <w:p w14:paraId="053B7BE0">
      <w:pPr>
        <w:pStyle w:val="2"/>
        <w:spacing w:before="191" w:line="311" w:lineRule="auto"/>
        <w:ind w:left="26" w:right="6" w:firstLine="640"/>
        <w:jc w:val="both"/>
        <w:rPr>
          <w:rFonts w:hint="eastAsia" w:ascii="Times New Roman" w:hAnsi="Times New Roman" w:eastAsia="仿宋" w:cs="Times New Roman"/>
          <w:snapToGrid/>
          <w:kern w:val="2"/>
          <w:sz w:val="32"/>
          <w:szCs w:val="32"/>
          <w:lang w:val="en-US" w:eastAsia="zh-CN" w:bidi="ar-SA"/>
        </w:rPr>
      </w:pPr>
      <w:r>
        <w:rPr>
          <w:rFonts w:ascii="Times New Roman" w:hAnsi="Times New Roman" w:eastAsia="Times New Roman" w:cs="Times New Roman"/>
          <w:spacing w:val="8"/>
        </w:rPr>
        <w:t>7.</w:t>
      </w:r>
      <w:r>
        <w:rPr>
          <w:rFonts w:ascii="Times New Roman" w:hAnsi="Times New Roman" w:eastAsia="仿宋" w:cs="Times New Roman"/>
          <w:snapToGrid/>
          <w:kern w:val="2"/>
          <w:sz w:val="32"/>
          <w:szCs w:val="32"/>
          <w:lang w:val="en-US" w:eastAsia="zh-CN" w:bidi="ar-SA"/>
        </w:rPr>
        <w:t>其他材料。脚注：对正文中某些技术问题、必要情况进行注释，应附于有关内容同页下端，用横线与正文断开。图表：按顺序编号并设标题，置于正文中合适位置。其中，图标题应在图的下方，表头应在表的上方。附录：有助于理解且不便在正文中体现的数据、图表及相关背景资料等</w:t>
      </w:r>
      <w:r>
        <w:rPr>
          <w:rFonts w:hint="eastAsia" w:ascii="Times New Roman" w:hAnsi="Times New Roman" w:eastAsia="仿宋" w:cs="Times New Roman"/>
          <w:snapToGrid/>
          <w:kern w:val="2"/>
          <w:sz w:val="32"/>
          <w:szCs w:val="32"/>
          <w:lang w:val="en-US" w:eastAsia="zh-CN" w:bidi="ar-SA"/>
        </w:rPr>
        <w:t>。</w:t>
      </w:r>
    </w:p>
    <w:p w14:paraId="0D92529D">
      <w:pPr>
        <w:pStyle w:val="2"/>
        <w:spacing w:before="191" w:line="311" w:lineRule="auto"/>
        <w:ind w:left="26" w:right="6" w:firstLine="640"/>
        <w:jc w:val="both"/>
        <w:rPr>
          <w:rFonts w:ascii="楷体" w:hAnsi="楷体" w:eastAsia="楷体" w:cs="楷体"/>
          <w:sz w:val="31"/>
          <w:szCs w:val="31"/>
        </w:rPr>
      </w:pPr>
      <w:r>
        <w:rPr>
          <w:rFonts w:ascii="楷体" w:hAnsi="楷体" w:eastAsia="楷体" w:cs="楷体"/>
          <w:b/>
          <w:bCs/>
          <w:spacing w:val="3"/>
          <w:sz w:val="31"/>
          <w:szCs w:val="31"/>
        </w:rPr>
        <w:t>（三）教学指导说明书</w:t>
      </w:r>
    </w:p>
    <w:p w14:paraId="771FF275">
      <w:pPr>
        <w:pStyle w:val="2"/>
        <w:spacing w:before="187" w:line="327" w:lineRule="auto"/>
        <w:ind w:left="30" w:right="259" w:firstLine="636"/>
        <w:jc w:val="both"/>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教学指导说明书应与案例正文对应，包括教学目标、讨论问题、分析思路、案例分析、课堂设计、要点汇总等内容。内容详略得当，逻辑结构合理，教学环节完备，能合理运用工程领域多学科、跨学科理论知识，课堂设计有 助于提高学生学习效果，篇幅以5000-8000字为宜。</w:t>
      </w:r>
    </w:p>
    <w:p w14:paraId="66F9557F">
      <w:pPr>
        <w:pStyle w:val="2"/>
        <w:spacing w:before="56" w:line="219" w:lineRule="auto"/>
        <w:ind w:left="692"/>
        <w:jc w:val="both"/>
        <w:rPr>
          <w:rFonts w:ascii="Times New Roman" w:hAnsi="Times New Roman" w:eastAsia="仿宋" w:cs="Times New Roman"/>
          <w:snapToGrid/>
          <w:kern w:val="2"/>
          <w:sz w:val="32"/>
          <w:szCs w:val="32"/>
          <w:lang w:val="en-US" w:eastAsia="zh-CN" w:bidi="ar-SA"/>
        </w:rPr>
      </w:pPr>
      <w:r>
        <w:rPr>
          <w:rFonts w:ascii="Times New Roman" w:hAnsi="Times New Roman" w:eastAsia="Times New Roman" w:cs="Times New Roman"/>
          <w:spacing w:val="5"/>
        </w:rPr>
        <w:t>1.</w:t>
      </w:r>
      <w:r>
        <w:rPr>
          <w:rFonts w:ascii="Times New Roman" w:hAnsi="Times New Roman" w:eastAsia="仿宋" w:cs="Times New Roman"/>
          <w:snapToGrid/>
          <w:kern w:val="2"/>
          <w:sz w:val="32"/>
          <w:szCs w:val="32"/>
          <w:lang w:val="en-US" w:eastAsia="zh-CN" w:bidi="ar-SA"/>
        </w:rPr>
        <w:t>教学目标。包含教学用途、授课对象及适用课程等。</w:t>
      </w:r>
    </w:p>
    <w:p w14:paraId="33D5560D">
      <w:pPr>
        <w:pStyle w:val="2"/>
        <w:spacing w:before="191" w:line="305" w:lineRule="auto"/>
        <w:ind w:left="24" w:right="6" w:firstLine="12"/>
        <w:jc w:val="both"/>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聚焦工程专业学位人才培养“四个能力”，教学对象、适用课程、主要知识点和课堂教学目标明确；教学过程和教学思路清晰流畅，体现对学生分析、研究、解决工程问题、提升技术水平等能力的训练。</w:t>
      </w:r>
    </w:p>
    <w:p w14:paraId="4B7A9F75">
      <w:pPr>
        <w:pStyle w:val="2"/>
        <w:spacing w:before="190" w:line="311" w:lineRule="auto"/>
        <w:ind w:left="26" w:right="251" w:firstLine="634"/>
        <w:jc w:val="both"/>
        <w:rPr>
          <w:rFonts w:ascii="Times New Roman" w:hAnsi="Times New Roman" w:eastAsia="仿宋" w:cs="Times New Roman"/>
          <w:snapToGrid/>
          <w:kern w:val="2"/>
          <w:sz w:val="32"/>
          <w:szCs w:val="32"/>
          <w:lang w:val="en-US" w:eastAsia="zh-CN" w:bidi="ar-SA"/>
        </w:rPr>
      </w:pPr>
      <w:r>
        <w:rPr>
          <w:rFonts w:ascii="Times New Roman" w:hAnsi="Times New Roman" w:eastAsia="Times New Roman" w:cs="Times New Roman"/>
          <w:spacing w:val="8"/>
        </w:rPr>
        <w:t>2.</w:t>
      </w:r>
      <w:r>
        <w:rPr>
          <w:rFonts w:ascii="Times New Roman" w:hAnsi="Times New Roman" w:eastAsia="仿宋" w:cs="Times New Roman"/>
          <w:snapToGrid/>
          <w:kern w:val="2"/>
          <w:sz w:val="32"/>
          <w:szCs w:val="32"/>
          <w:lang w:val="en-US" w:eastAsia="zh-CN" w:bidi="ar-SA"/>
        </w:rPr>
        <w:t>讨</w:t>
      </w:r>
      <w:r>
        <w:rPr>
          <w:rFonts w:ascii="Times New Roman" w:hAnsi="Times New Roman" w:eastAsia="仿宋" w:cs="Times New Roman"/>
          <w:snapToGrid/>
          <w:kern w:val="2"/>
          <w:sz w:val="32"/>
          <w:szCs w:val="32"/>
          <w:lang w:val="en-US" w:eastAsia="zh-CN" w:bidi="ar-SA"/>
        </w:rPr>
        <w:t>论问题。根据教学目标和案例内容提出有针对性的课堂讨论问题，问题设计紧密结合具体工程场景，符合教学目标设计，具有启发性、批判性与层次性；研究分析的数据资料完整准确，技术选择准确、多样、科学合理，问题分析逻辑缜密、思路清晰。</w:t>
      </w:r>
    </w:p>
    <w:p w14:paraId="340B7423">
      <w:pPr>
        <w:pStyle w:val="2"/>
        <w:spacing w:before="190" w:line="277" w:lineRule="auto"/>
        <w:ind w:left="23" w:firstLine="645"/>
        <w:jc w:val="both"/>
        <w:rPr>
          <w:rFonts w:ascii="Times New Roman" w:hAnsi="Times New Roman" w:eastAsia="仿宋" w:cs="Times New Roman"/>
          <w:snapToGrid/>
          <w:kern w:val="2"/>
          <w:sz w:val="32"/>
          <w:szCs w:val="32"/>
          <w:lang w:val="en-US" w:eastAsia="zh-CN" w:bidi="ar-SA"/>
        </w:rPr>
      </w:pPr>
      <w:r>
        <w:rPr>
          <w:rFonts w:ascii="Times New Roman" w:hAnsi="Times New Roman" w:eastAsia="Times New Roman" w:cs="Times New Roman"/>
          <w:spacing w:val="6"/>
        </w:rPr>
        <w:t>3.</w:t>
      </w:r>
      <w:r>
        <w:rPr>
          <w:rFonts w:ascii="Times New Roman" w:hAnsi="Times New Roman" w:eastAsia="仿宋" w:cs="Times New Roman"/>
          <w:snapToGrid/>
          <w:kern w:val="2"/>
          <w:sz w:val="32"/>
          <w:szCs w:val="32"/>
          <w:lang w:val="en-US" w:eastAsia="zh-CN" w:bidi="ar-SA"/>
        </w:rPr>
        <w:t>分析思路。展示案例分析的逻辑结构，体现案例问题、相关知识点和理论内在的逻辑关系。</w:t>
      </w:r>
    </w:p>
    <w:p w14:paraId="6DE1B46D">
      <w:pPr>
        <w:pStyle w:val="2"/>
        <w:spacing w:before="191" w:line="305" w:lineRule="auto"/>
        <w:ind w:left="30" w:right="255" w:firstLine="629"/>
        <w:jc w:val="both"/>
        <w:rPr>
          <w:rFonts w:ascii="Times New Roman" w:hAnsi="Times New Roman" w:eastAsia="仿宋" w:cs="Times New Roman"/>
          <w:snapToGrid/>
          <w:kern w:val="2"/>
          <w:sz w:val="32"/>
          <w:szCs w:val="32"/>
          <w:lang w:val="en-US" w:eastAsia="zh-CN" w:bidi="ar-SA"/>
        </w:rPr>
      </w:pPr>
      <w:r>
        <w:rPr>
          <w:rFonts w:ascii="Times New Roman" w:hAnsi="Times New Roman" w:eastAsia="Times New Roman" w:cs="Times New Roman"/>
          <w:spacing w:val="8"/>
        </w:rPr>
        <w:t>4.</w:t>
      </w:r>
      <w:r>
        <w:rPr>
          <w:rFonts w:ascii="Times New Roman" w:hAnsi="Times New Roman" w:eastAsia="仿宋" w:cs="Times New Roman"/>
          <w:snapToGrid/>
          <w:kern w:val="2"/>
          <w:sz w:val="32"/>
          <w:szCs w:val="32"/>
          <w:lang w:val="en-US" w:eastAsia="zh-CN" w:bidi="ar-SA"/>
        </w:rPr>
        <w:t>案例分析。基于讨论问题，选取适宜的理论、分析方 法和工具对案例进行分析。工程基础理论、技术方法、研 究方法表达清晰；理论、技术和工具的选择、运用、分析 合理；理论与实践、知识学习与能力提升结合良好。</w:t>
      </w:r>
    </w:p>
    <w:p w14:paraId="162D3BB1">
      <w:pPr>
        <w:pStyle w:val="2"/>
        <w:spacing w:before="189" w:line="278" w:lineRule="auto"/>
        <w:ind w:left="45" w:right="332" w:firstLine="624"/>
        <w:jc w:val="both"/>
        <w:rPr>
          <w:rFonts w:ascii="Times New Roman" w:hAnsi="Times New Roman" w:eastAsia="仿宋" w:cs="Times New Roman"/>
          <w:snapToGrid/>
          <w:kern w:val="2"/>
          <w:sz w:val="32"/>
          <w:szCs w:val="32"/>
          <w:lang w:val="en-US" w:eastAsia="zh-CN" w:bidi="ar-SA"/>
        </w:rPr>
      </w:pPr>
      <w:r>
        <w:rPr>
          <w:rFonts w:ascii="Times New Roman" w:hAnsi="Times New Roman" w:eastAsia="Times New Roman" w:cs="Times New Roman"/>
          <w:spacing w:val="5"/>
        </w:rPr>
        <w:t>5.</w:t>
      </w:r>
      <w:r>
        <w:rPr>
          <w:rFonts w:ascii="Times New Roman" w:hAnsi="Times New Roman" w:eastAsia="仿宋" w:cs="Times New Roman"/>
          <w:snapToGrid/>
          <w:kern w:val="2"/>
          <w:sz w:val="32"/>
          <w:szCs w:val="32"/>
          <w:lang w:val="en-US" w:eastAsia="zh-CN" w:bidi="ar-SA"/>
        </w:rPr>
        <w:t>课堂设计。包括时间安排、教学形式与环节设计等，必要时可附板书计划。</w:t>
      </w:r>
    </w:p>
    <w:p w14:paraId="19457D32">
      <w:pPr>
        <w:pStyle w:val="2"/>
        <w:spacing w:before="185" w:line="276" w:lineRule="auto"/>
        <w:ind w:left="47" w:right="248" w:firstLine="621"/>
        <w:jc w:val="both"/>
        <w:rPr>
          <w:rFonts w:ascii="Times New Roman" w:hAnsi="Times New Roman" w:eastAsia="仿宋" w:cs="Times New Roman"/>
          <w:snapToGrid/>
          <w:kern w:val="2"/>
          <w:sz w:val="32"/>
          <w:szCs w:val="32"/>
          <w:lang w:val="en-US" w:eastAsia="zh-CN" w:bidi="ar-SA"/>
        </w:rPr>
      </w:pPr>
      <w:r>
        <w:rPr>
          <w:rFonts w:ascii="Times New Roman" w:hAnsi="Times New Roman" w:eastAsia="Times New Roman" w:cs="Times New Roman"/>
          <w:spacing w:val="8"/>
        </w:rPr>
        <w:t>6.</w:t>
      </w:r>
      <w:r>
        <w:rPr>
          <w:rFonts w:ascii="Times New Roman" w:hAnsi="Times New Roman" w:eastAsia="仿宋" w:cs="Times New Roman"/>
          <w:snapToGrid/>
          <w:kern w:val="2"/>
          <w:sz w:val="32"/>
          <w:szCs w:val="32"/>
          <w:lang w:val="en-US" w:eastAsia="zh-CN" w:bidi="ar-SA"/>
        </w:rPr>
        <w:t>要点汇总。梳理案例涉及的主要教学知识点、总结和淬炼隐含的案例启示等。</w:t>
      </w:r>
    </w:p>
    <w:p w14:paraId="6D4440D9">
      <w:pPr>
        <w:pStyle w:val="2"/>
        <w:spacing w:before="193" w:line="276" w:lineRule="auto"/>
        <w:ind w:left="26" w:right="288" w:firstLine="640"/>
        <w:jc w:val="both"/>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7.其他说明（酌情）。包括推荐阅读的相关资料、辅助教学材料、案例后续进展等。</w:t>
      </w:r>
    </w:p>
    <w:p w14:paraId="01FDA2FE">
      <w:pPr>
        <w:spacing w:before="190" w:line="224" w:lineRule="auto"/>
        <w:ind w:left="674"/>
        <w:jc w:val="both"/>
        <w:outlineLvl w:val="0"/>
        <w:rPr>
          <w:rFonts w:ascii="黑体" w:hAnsi="黑体" w:eastAsia="黑体" w:cs="黑体"/>
          <w:sz w:val="31"/>
          <w:szCs w:val="31"/>
        </w:rPr>
      </w:pPr>
      <w:r>
        <w:rPr>
          <w:rFonts w:ascii="黑体" w:hAnsi="黑体" w:eastAsia="黑体" w:cs="黑体"/>
          <w:spacing w:val="3"/>
          <w:sz w:val="31"/>
          <w:szCs w:val="31"/>
        </w:rPr>
        <w:t>三、排版要求</w:t>
      </w:r>
    </w:p>
    <w:p w14:paraId="4F7F049E">
      <w:pPr>
        <w:pStyle w:val="2"/>
        <w:spacing w:before="184" w:line="220" w:lineRule="auto"/>
        <w:jc w:val="both"/>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案例正文、教学指导说明书应按照下述格式分别排版：</w:t>
      </w:r>
    </w:p>
    <w:p w14:paraId="3D624E8F">
      <w:pPr>
        <w:spacing w:before="190" w:line="236" w:lineRule="auto"/>
        <w:ind w:left="712"/>
        <w:jc w:val="both"/>
        <w:outlineLvl w:val="1"/>
        <w:rPr>
          <w:rFonts w:ascii="楷体" w:hAnsi="楷体" w:eastAsia="楷体" w:cs="楷体"/>
          <w:sz w:val="31"/>
          <w:szCs w:val="31"/>
        </w:rPr>
      </w:pPr>
      <w:r>
        <w:rPr>
          <w:rFonts w:ascii="楷体" w:hAnsi="楷体" w:eastAsia="楷体" w:cs="楷体"/>
          <w:b/>
          <w:bCs/>
          <w:spacing w:val="-4"/>
          <w:sz w:val="31"/>
          <w:szCs w:val="31"/>
        </w:rPr>
        <w:t>（一）题目</w:t>
      </w:r>
    </w:p>
    <w:p w14:paraId="3EF8646F">
      <w:pPr>
        <w:pStyle w:val="2"/>
        <w:spacing w:before="163" w:line="220" w:lineRule="auto"/>
        <w:ind w:left="667"/>
        <w:jc w:val="both"/>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采用宋体、三号、加粗、居中。</w:t>
      </w:r>
    </w:p>
    <w:p w14:paraId="56476B4A">
      <w:pPr>
        <w:spacing w:before="192" w:line="223" w:lineRule="auto"/>
        <w:ind w:left="712"/>
        <w:jc w:val="both"/>
        <w:outlineLvl w:val="1"/>
        <w:rPr>
          <w:rFonts w:ascii="楷体" w:hAnsi="楷体" w:eastAsia="楷体" w:cs="楷体"/>
          <w:sz w:val="31"/>
          <w:szCs w:val="31"/>
        </w:rPr>
      </w:pPr>
      <w:r>
        <w:rPr>
          <w:rFonts w:ascii="楷体" w:hAnsi="楷体" w:eastAsia="楷体" w:cs="楷体"/>
          <w:b/>
          <w:bCs/>
          <w:spacing w:val="1"/>
          <w:sz w:val="31"/>
          <w:szCs w:val="31"/>
        </w:rPr>
        <w:t>（二）摘要和关键词</w:t>
      </w:r>
    </w:p>
    <w:p w14:paraId="30F1AEF1">
      <w:pPr>
        <w:pStyle w:val="2"/>
        <w:spacing w:before="187" w:line="323" w:lineRule="auto"/>
        <w:ind w:left="30" w:right="251" w:firstLine="636"/>
        <w:jc w:val="both"/>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采用宋体、小四，“摘要”和“关键词”后需跟冒号，关键 词之间用“ 、”隔开；英文摘要和关键词应分别置于中文摘要 和关键词之后。</w:t>
      </w:r>
    </w:p>
    <w:p w14:paraId="462735D8">
      <w:pPr>
        <w:spacing w:before="51" w:line="236" w:lineRule="auto"/>
        <w:ind w:left="712"/>
        <w:jc w:val="both"/>
        <w:outlineLvl w:val="1"/>
        <w:rPr>
          <w:rFonts w:ascii="楷体" w:hAnsi="楷体" w:eastAsia="楷体" w:cs="楷体"/>
          <w:sz w:val="31"/>
          <w:szCs w:val="31"/>
        </w:rPr>
      </w:pPr>
      <w:r>
        <w:rPr>
          <w:rFonts w:ascii="楷体" w:hAnsi="楷体" w:eastAsia="楷体" w:cs="楷体"/>
          <w:b/>
          <w:bCs/>
          <w:spacing w:val="-5"/>
          <w:sz w:val="31"/>
          <w:szCs w:val="31"/>
        </w:rPr>
        <w:t>（三）正文</w:t>
      </w:r>
    </w:p>
    <w:p w14:paraId="22073D7B">
      <w:pPr>
        <w:pStyle w:val="2"/>
        <w:spacing w:before="163" w:line="323" w:lineRule="auto"/>
        <w:ind w:left="26" w:firstLine="660"/>
        <w:jc w:val="both"/>
        <w:rPr>
          <w:rFonts w:ascii="Times New Roman" w:hAnsi="Times New Roman" w:eastAsia="仿宋" w:cs="Times New Roman"/>
          <w:snapToGrid/>
          <w:kern w:val="2"/>
          <w:sz w:val="32"/>
          <w:szCs w:val="32"/>
          <w:lang w:val="en-US" w:eastAsia="zh-CN" w:bidi="ar-SA"/>
        </w:rPr>
      </w:pPr>
      <w:r>
        <w:rPr>
          <w:rFonts w:ascii="Times New Roman" w:hAnsi="Times New Roman" w:eastAsia="仿宋" w:cs="Times New Roman"/>
          <w:snapToGrid/>
          <w:kern w:val="2"/>
          <w:sz w:val="32"/>
          <w:szCs w:val="32"/>
          <w:lang w:val="en-US" w:eastAsia="zh-CN" w:bidi="ar-SA"/>
        </w:rPr>
        <w:t>一级标题采用宋体、加粗、四号，二级标题采用宋体、加粗、小四，三级标题采用宋体、小四；各级标题采用阿拉伯数字编号（如：1．；2．；3.;</w:t>
      </w:r>
      <w:r>
        <w:rPr>
          <w:rFonts w:hint="eastAsia" w:ascii="Times New Roman" w:hAnsi="Times New Roman" w:eastAsia="仿宋" w:cs="Times New Roman"/>
          <w:snapToGrid/>
          <w:kern w:val="2"/>
          <w:sz w:val="32"/>
          <w:szCs w:val="32"/>
          <w:lang w:val="en-US" w:eastAsia="zh-CN" w:bidi="ar-SA"/>
        </w:rPr>
        <w:t xml:space="preserve"> ...</w:t>
      </w:r>
      <w:r>
        <w:rPr>
          <w:rFonts w:ascii="Times New Roman" w:hAnsi="Times New Roman" w:eastAsia="仿宋" w:cs="Times New Roman"/>
          <w:snapToGrid/>
          <w:kern w:val="2"/>
          <w:sz w:val="32"/>
          <w:szCs w:val="32"/>
          <w:lang w:val="en-US" w:eastAsia="zh-CN" w:bidi="ar-SA"/>
        </w:rPr>
        <w:t xml:space="preserve"> , 1.1；1.2；1.3；</w:t>
      </w:r>
      <w:r>
        <w:rPr>
          <w:rFonts w:hint="eastAsia" w:ascii="Times New Roman" w:hAnsi="Times New Roman" w:eastAsia="仿宋" w:cs="Times New Roman"/>
          <w:snapToGrid/>
          <w:kern w:val="2"/>
          <w:sz w:val="32"/>
          <w:szCs w:val="32"/>
          <w:lang w:val="en-US" w:eastAsia="zh-CN" w:bidi="ar-SA"/>
        </w:rPr>
        <w:t>...</w:t>
      </w:r>
      <w:r>
        <w:rPr>
          <w:rFonts w:ascii="Times New Roman" w:hAnsi="Times New Roman" w:eastAsia="仿宋" w:cs="Times New Roman"/>
          <w:snapToGrid/>
          <w:kern w:val="2"/>
          <w:sz w:val="32"/>
          <w:szCs w:val="32"/>
          <w:lang w:val="en-US" w:eastAsia="zh-CN" w:bidi="ar-SA"/>
        </w:rPr>
        <w:t>)</w:t>
      </w:r>
      <w:r>
        <w:rPr>
          <w:rFonts w:hint="eastAsia" w:ascii="Times New Roman" w:hAnsi="Times New Roman" w:eastAsia="仿宋" w:cs="Times New Roman"/>
          <w:snapToGrid/>
          <w:kern w:val="2"/>
          <w:sz w:val="32"/>
          <w:szCs w:val="32"/>
          <w:lang w:val="en-US" w:eastAsia="zh-CN" w:bidi="ar-SA"/>
        </w:rPr>
        <w:t>，</w:t>
      </w:r>
      <w:r>
        <w:rPr>
          <w:rFonts w:ascii="Times New Roman" w:hAnsi="Times New Roman" w:eastAsia="仿宋" w:cs="Times New Roman"/>
          <w:snapToGrid/>
          <w:kern w:val="2"/>
          <w:sz w:val="32"/>
          <w:szCs w:val="32"/>
          <w:lang w:val="en-US" w:eastAsia="zh-CN" w:bidi="ar-SA"/>
        </w:rPr>
        <w:t>正文采用宋体、小四，脚注采用楷体、小五；数字和英文均采用Times New Roman；正文采用1.25 倍行距，段前与段后间距各0.25行。</w:t>
      </w:r>
    </w:p>
    <w:p w14:paraId="1B48A10C">
      <w:pPr>
        <w:spacing w:before="55" w:line="224" w:lineRule="auto"/>
        <w:ind w:left="686"/>
        <w:jc w:val="both"/>
        <w:rPr>
          <w:rFonts w:ascii="黑体" w:hAnsi="黑体" w:eastAsia="黑体" w:cs="黑体"/>
          <w:sz w:val="31"/>
          <w:szCs w:val="31"/>
        </w:rPr>
      </w:pPr>
      <w:r>
        <w:rPr>
          <w:rFonts w:ascii="黑体" w:hAnsi="黑体" w:eastAsia="黑体" w:cs="黑体"/>
          <w:spacing w:val="-6"/>
          <w:sz w:val="31"/>
          <w:szCs w:val="31"/>
        </w:rPr>
        <w:t>四、</w:t>
      </w:r>
      <w:r>
        <w:rPr>
          <w:rFonts w:ascii="黑体" w:hAnsi="黑体" w:eastAsia="黑体" w:cs="黑体"/>
          <w:spacing w:val="-35"/>
          <w:sz w:val="31"/>
          <w:szCs w:val="31"/>
        </w:rPr>
        <w:t xml:space="preserve"> </w:t>
      </w:r>
      <w:r>
        <w:rPr>
          <w:rFonts w:ascii="黑体" w:hAnsi="黑体" w:eastAsia="黑体" w:cs="黑体"/>
          <w:spacing w:val="-6"/>
          <w:sz w:val="31"/>
          <w:szCs w:val="31"/>
        </w:rPr>
        <w:t>示例</w:t>
      </w:r>
    </w:p>
    <w:p w14:paraId="12632E0F">
      <w:pPr>
        <w:spacing w:before="184" w:line="226" w:lineRule="auto"/>
        <w:ind w:left="712"/>
        <w:jc w:val="both"/>
        <w:outlineLvl w:val="1"/>
        <w:rPr>
          <w:rFonts w:ascii="楷体" w:hAnsi="楷体" w:eastAsia="楷体" w:cs="楷体"/>
          <w:sz w:val="31"/>
          <w:szCs w:val="31"/>
        </w:rPr>
      </w:pPr>
      <w:r>
        <w:rPr>
          <w:rFonts w:ascii="楷体" w:hAnsi="楷体" w:eastAsia="楷体" w:cs="楷体"/>
          <w:b/>
          <w:bCs/>
          <w:spacing w:val="-4"/>
          <w:sz w:val="31"/>
          <w:szCs w:val="31"/>
        </w:rPr>
        <w:t>（一）</w:t>
      </w:r>
      <w:r>
        <w:rPr>
          <w:rFonts w:ascii="楷体" w:hAnsi="楷体" w:eastAsia="楷体" w:cs="楷体"/>
          <w:spacing w:val="-22"/>
          <w:sz w:val="31"/>
          <w:szCs w:val="31"/>
        </w:rPr>
        <w:t xml:space="preserve"> </w:t>
      </w:r>
      <w:r>
        <w:rPr>
          <w:rFonts w:ascii="楷体" w:hAnsi="楷体" w:eastAsia="楷体" w:cs="楷体"/>
          <w:b/>
          <w:bCs/>
          <w:spacing w:val="-4"/>
          <w:sz w:val="31"/>
          <w:szCs w:val="31"/>
        </w:rPr>
        <w:t>案例封面</w:t>
      </w:r>
    </w:p>
    <w:p w14:paraId="3CE7C56D">
      <w:pPr>
        <w:spacing w:line="226" w:lineRule="auto"/>
        <w:jc w:val="both"/>
        <w:rPr>
          <w:rFonts w:ascii="楷体" w:hAnsi="楷体" w:eastAsia="楷体" w:cs="楷体"/>
          <w:sz w:val="31"/>
          <w:szCs w:val="31"/>
        </w:rPr>
        <w:sectPr>
          <w:footerReference r:id="rId5" w:type="default"/>
          <w:pgSz w:w="11907" w:h="16839"/>
          <w:pgMar w:top="1431" w:right="1551" w:bottom="1059" w:left="1785" w:header="0" w:footer="843" w:gutter="0"/>
          <w:cols w:space="720" w:num="1"/>
        </w:sectPr>
      </w:pPr>
    </w:p>
    <w:p w14:paraId="66B46E25">
      <w:pPr>
        <w:spacing w:line="290" w:lineRule="auto"/>
        <w:jc w:val="both"/>
        <w:rPr>
          <w:rFonts w:ascii="Arial"/>
          <w:sz w:val="21"/>
        </w:rPr>
      </w:pPr>
    </w:p>
    <w:p w14:paraId="2E1F74C1">
      <w:pPr>
        <w:spacing w:line="290" w:lineRule="auto"/>
        <w:jc w:val="both"/>
        <w:rPr>
          <w:rFonts w:ascii="Arial"/>
          <w:sz w:val="21"/>
        </w:rPr>
      </w:pPr>
    </w:p>
    <w:p w14:paraId="417F0E30">
      <w:pPr>
        <w:spacing w:line="290" w:lineRule="auto"/>
        <w:jc w:val="both"/>
        <w:rPr>
          <w:rFonts w:ascii="Arial"/>
          <w:sz w:val="21"/>
        </w:rPr>
      </w:pPr>
    </w:p>
    <w:p w14:paraId="0D14B846">
      <w:pPr>
        <w:spacing w:line="291" w:lineRule="auto"/>
        <w:jc w:val="both"/>
        <w:rPr>
          <w:rFonts w:ascii="Arial"/>
          <w:sz w:val="21"/>
        </w:rPr>
      </w:pPr>
    </w:p>
    <w:p w14:paraId="22F54ABA">
      <w:pPr>
        <w:spacing w:before="240" w:line="550" w:lineRule="exact"/>
        <w:ind w:left="2940"/>
        <w:jc w:val="both"/>
        <w:outlineLvl w:val="0"/>
        <w:rPr>
          <w:rFonts w:ascii="微软雅黑" w:hAnsi="微软雅黑" w:eastAsia="微软雅黑" w:cs="微软雅黑"/>
          <w:sz w:val="56"/>
          <w:szCs w:val="56"/>
        </w:rPr>
      </w:pPr>
      <w:r>
        <w:rPr>
          <w:rFonts w:ascii="微软雅黑" w:hAnsi="微软雅黑" w:eastAsia="微软雅黑" w:cs="微软雅黑"/>
          <w:spacing w:val="104"/>
          <w:position w:val="-3"/>
          <w:sz w:val="56"/>
          <w:szCs w:val="56"/>
        </w:rPr>
        <w:t>案例名称</w:t>
      </w:r>
    </w:p>
    <w:p w14:paraId="65674EFC">
      <w:pPr>
        <w:spacing w:line="245" w:lineRule="auto"/>
        <w:jc w:val="both"/>
        <w:rPr>
          <w:rFonts w:ascii="Arial"/>
          <w:sz w:val="21"/>
        </w:rPr>
      </w:pPr>
    </w:p>
    <w:p w14:paraId="4EA81F02">
      <w:pPr>
        <w:spacing w:line="245" w:lineRule="auto"/>
        <w:jc w:val="both"/>
        <w:rPr>
          <w:rFonts w:ascii="Arial"/>
          <w:sz w:val="21"/>
        </w:rPr>
      </w:pPr>
    </w:p>
    <w:p w14:paraId="014E8B2E">
      <w:pPr>
        <w:spacing w:line="245" w:lineRule="auto"/>
        <w:jc w:val="both"/>
        <w:rPr>
          <w:rFonts w:ascii="Arial"/>
          <w:sz w:val="21"/>
        </w:rPr>
      </w:pPr>
    </w:p>
    <w:p w14:paraId="24462C86">
      <w:pPr>
        <w:spacing w:line="245" w:lineRule="auto"/>
        <w:jc w:val="both"/>
        <w:rPr>
          <w:rFonts w:ascii="Arial"/>
          <w:sz w:val="21"/>
        </w:rPr>
      </w:pPr>
    </w:p>
    <w:p w14:paraId="084702F6">
      <w:pPr>
        <w:spacing w:line="245" w:lineRule="auto"/>
        <w:jc w:val="both"/>
        <w:rPr>
          <w:rFonts w:ascii="Arial"/>
          <w:sz w:val="21"/>
        </w:rPr>
      </w:pPr>
    </w:p>
    <w:p w14:paraId="367FBAB2">
      <w:pPr>
        <w:spacing w:line="245" w:lineRule="auto"/>
        <w:jc w:val="both"/>
        <w:rPr>
          <w:rFonts w:ascii="Arial"/>
          <w:sz w:val="21"/>
        </w:rPr>
      </w:pPr>
    </w:p>
    <w:p w14:paraId="3EE979A4">
      <w:pPr>
        <w:spacing w:line="245" w:lineRule="auto"/>
        <w:jc w:val="both"/>
        <w:rPr>
          <w:rFonts w:ascii="Arial"/>
          <w:sz w:val="21"/>
        </w:rPr>
      </w:pPr>
    </w:p>
    <w:p w14:paraId="0C151BD7">
      <w:pPr>
        <w:spacing w:line="246" w:lineRule="auto"/>
        <w:jc w:val="both"/>
        <w:rPr>
          <w:rFonts w:ascii="Arial"/>
          <w:sz w:val="21"/>
        </w:rPr>
      </w:pPr>
    </w:p>
    <w:p w14:paraId="55117E49">
      <w:pPr>
        <w:spacing w:line="246" w:lineRule="auto"/>
        <w:jc w:val="both"/>
        <w:rPr>
          <w:rFonts w:ascii="Arial"/>
          <w:sz w:val="21"/>
        </w:rPr>
      </w:pPr>
    </w:p>
    <w:p w14:paraId="20F2C98E">
      <w:pPr>
        <w:spacing w:line="246" w:lineRule="auto"/>
        <w:jc w:val="both"/>
        <w:rPr>
          <w:rFonts w:ascii="Arial"/>
          <w:sz w:val="21"/>
        </w:rPr>
      </w:pPr>
    </w:p>
    <w:p w14:paraId="2E06A816">
      <w:pPr>
        <w:tabs>
          <w:tab w:val="left" w:pos="7412"/>
          <w:tab w:val="left" w:pos="7414"/>
          <w:tab w:val="left" w:pos="7460"/>
          <w:tab w:val="left" w:pos="7470"/>
        </w:tabs>
        <w:spacing w:before="101" w:line="637" w:lineRule="auto"/>
        <w:ind w:left="670" w:right="863" w:firstLine="5"/>
        <w:jc w:val="both"/>
        <w:rPr>
          <w:rFonts w:ascii="宋体" w:hAnsi="宋体" w:eastAsia="宋体" w:cs="宋体"/>
          <w:sz w:val="31"/>
          <w:szCs w:val="31"/>
        </w:rPr>
      </w:pPr>
      <w:r>
        <w:rPr>
          <w:rFonts w:ascii="宋体" w:hAnsi="宋体" w:eastAsia="宋体" w:cs="宋体"/>
          <w:b/>
          <w:bCs/>
          <w:spacing w:val="-3"/>
          <w:sz w:val="31"/>
          <w:szCs w:val="31"/>
        </w:rPr>
        <w:t>关键（急需）领域：</w:t>
      </w:r>
      <w:r>
        <w:rPr>
          <w:rFonts w:ascii="Times New Roman" w:hAnsi="Times New Roman" w:eastAsia="Times New Roman" w:cs="Times New Roman"/>
          <w:b/>
          <w:bCs/>
          <w:spacing w:val="4"/>
          <w:sz w:val="31"/>
          <w:szCs w:val="31"/>
          <w:u w:val="single" w:color="auto"/>
        </w:rPr>
        <w:t xml:space="preserve">               </w:t>
      </w:r>
      <w:r>
        <w:rPr>
          <w:rFonts w:ascii="Times New Roman" w:hAnsi="Times New Roman" w:eastAsia="Times New Roman" w:cs="Times New Roman"/>
          <w:b/>
          <w:bCs/>
          <w:spacing w:val="-3"/>
          <w:sz w:val="31"/>
          <w:szCs w:val="31"/>
          <w:u w:val="single" w:color="auto"/>
        </w:rPr>
        <w:t>XXX</w:t>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rPr>
        <w:t xml:space="preserve">  </w:t>
      </w:r>
      <w:r>
        <w:rPr>
          <w:rFonts w:ascii="宋体" w:hAnsi="宋体" w:eastAsia="宋体" w:cs="宋体"/>
          <w:b/>
          <w:bCs/>
          <w:spacing w:val="4"/>
          <w:sz w:val="31"/>
          <w:szCs w:val="31"/>
        </w:rPr>
        <w:t>专业学位类别：</w:t>
      </w:r>
      <w:r>
        <w:rPr>
          <w:rFonts w:ascii="宋体" w:hAnsi="宋体" w:eastAsia="宋体" w:cs="宋体"/>
          <w:spacing w:val="-64"/>
          <w:sz w:val="31"/>
          <w:szCs w:val="31"/>
        </w:rPr>
        <w:t xml:space="preserve"> </w:t>
      </w:r>
      <w:r>
        <w:rPr>
          <w:rFonts w:ascii="Times New Roman" w:hAnsi="Times New Roman" w:eastAsia="Times New Roman" w:cs="Times New Roman"/>
          <w:b/>
          <w:bCs/>
          <w:spacing w:val="4"/>
          <w:sz w:val="31"/>
          <w:szCs w:val="31"/>
          <w:u w:val="single" w:color="auto"/>
        </w:rPr>
        <w:t xml:space="preserve">                </w:t>
      </w:r>
      <w:r>
        <w:rPr>
          <w:rFonts w:ascii="Times New Roman" w:hAnsi="Times New Roman" w:eastAsia="Times New Roman" w:cs="Times New Roman"/>
          <w:b/>
          <w:bCs/>
          <w:sz w:val="31"/>
          <w:szCs w:val="31"/>
          <w:u w:val="single" w:color="auto"/>
        </w:rPr>
        <w:t>XXX</w:t>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rPr>
        <w:t xml:space="preserve"> </w:t>
      </w:r>
      <w:r>
        <w:rPr>
          <w:rFonts w:ascii="宋体" w:hAnsi="宋体" w:eastAsia="宋体" w:cs="宋体"/>
          <w:b/>
          <w:bCs/>
          <w:spacing w:val="6"/>
          <w:sz w:val="31"/>
          <w:szCs w:val="31"/>
        </w:rPr>
        <w:t>适用（核心）课程</w:t>
      </w:r>
      <w:r>
        <w:rPr>
          <w:rFonts w:ascii="宋体" w:hAnsi="宋体" w:eastAsia="宋体" w:cs="宋体"/>
          <w:b/>
          <w:bCs/>
          <w:spacing w:val="6"/>
          <w:sz w:val="31"/>
          <w:szCs w:val="31"/>
          <w:u w:val="single" w:color="auto"/>
        </w:rPr>
        <w:t>：</w:t>
      </w:r>
      <w:r>
        <w:rPr>
          <w:rFonts w:ascii="宋体" w:hAnsi="宋体" w:eastAsia="宋体" w:cs="宋体"/>
          <w:spacing w:val="6"/>
          <w:sz w:val="31"/>
          <w:szCs w:val="31"/>
          <w:u w:val="single" w:color="auto"/>
        </w:rPr>
        <w:t xml:space="preserve">     </w:t>
      </w:r>
      <w:r>
        <w:rPr>
          <w:rFonts w:ascii="Times New Roman" w:hAnsi="Times New Roman" w:eastAsia="Times New Roman" w:cs="Times New Roman"/>
          <w:b/>
          <w:bCs/>
          <w:sz w:val="31"/>
          <w:szCs w:val="31"/>
          <w:u w:val="single" w:color="auto"/>
        </w:rPr>
        <w:t>XXX</w:t>
      </w:r>
      <w:r>
        <w:rPr>
          <w:rFonts w:ascii="Times New Roman" w:hAnsi="Times New Roman" w:eastAsia="Times New Roman" w:cs="Times New Roman"/>
          <w:b/>
          <w:bCs/>
          <w:spacing w:val="-33"/>
          <w:sz w:val="31"/>
          <w:szCs w:val="31"/>
          <w:u w:val="single" w:color="auto"/>
        </w:rPr>
        <w:t xml:space="preserve"> </w:t>
      </w:r>
      <w:r>
        <w:rPr>
          <w:rFonts w:ascii="宋体" w:hAnsi="宋体" w:eastAsia="宋体" w:cs="宋体"/>
          <w:b/>
          <w:bCs/>
          <w:spacing w:val="6"/>
          <w:sz w:val="31"/>
          <w:szCs w:val="31"/>
          <w:u w:val="single" w:color="auto"/>
        </w:rPr>
        <w:t>、</w:t>
      </w:r>
      <w:r>
        <w:rPr>
          <w:rFonts w:ascii="Times New Roman" w:hAnsi="Times New Roman" w:eastAsia="Times New Roman" w:cs="Times New Roman"/>
          <w:b/>
          <w:bCs/>
          <w:sz w:val="31"/>
          <w:szCs w:val="31"/>
          <w:u w:val="single" w:color="auto"/>
        </w:rPr>
        <w:t>XXX</w:t>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rPr>
        <w:t xml:space="preserve"> </w:t>
      </w:r>
      <w:r>
        <w:rPr>
          <w:rFonts w:ascii="宋体" w:hAnsi="宋体" w:eastAsia="宋体" w:cs="宋体"/>
          <w:b/>
          <w:bCs/>
          <w:sz w:val="31"/>
          <w:szCs w:val="31"/>
        </w:rPr>
        <w:t>作者姓名：</w:t>
      </w:r>
      <w:r>
        <w:rPr>
          <w:rFonts w:ascii="Times New Roman" w:hAnsi="Times New Roman" w:eastAsia="Times New Roman" w:cs="Times New Roman"/>
          <w:b/>
          <w:bCs/>
          <w:sz w:val="31"/>
          <w:szCs w:val="31"/>
          <w:u w:val="single" w:color="auto"/>
        </w:rPr>
        <w:t xml:space="preserve">                  XXX</w:t>
      </w:r>
      <w:r>
        <w:rPr>
          <w:rFonts w:ascii="Times New Roman" w:hAnsi="Times New Roman" w:eastAsia="Times New Roman" w:cs="Times New Roman"/>
          <w:b/>
          <w:bCs/>
          <w:spacing w:val="-36"/>
          <w:sz w:val="31"/>
          <w:szCs w:val="31"/>
          <w:u w:val="single" w:color="auto"/>
        </w:rPr>
        <w:t xml:space="preserve"> </w:t>
      </w:r>
      <w:r>
        <w:rPr>
          <w:rFonts w:ascii="宋体" w:hAnsi="宋体" w:eastAsia="宋体" w:cs="宋体"/>
          <w:b/>
          <w:bCs/>
          <w:sz w:val="31"/>
          <w:szCs w:val="31"/>
          <w:u w:val="single" w:color="auto"/>
        </w:rPr>
        <w:t>、</w:t>
      </w:r>
      <w:r>
        <w:rPr>
          <w:rFonts w:ascii="Times New Roman" w:hAnsi="Times New Roman" w:eastAsia="Times New Roman" w:cs="Times New Roman"/>
          <w:b/>
          <w:bCs/>
          <w:sz w:val="31"/>
          <w:szCs w:val="31"/>
          <w:u w:val="single" w:color="auto"/>
        </w:rPr>
        <w:t>XXX</w:t>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u w:val="single" w:color="auto"/>
        </w:rPr>
        <w:tab/>
      </w:r>
      <w:r>
        <w:rPr>
          <w:rFonts w:ascii="Times New Roman" w:hAnsi="Times New Roman" w:eastAsia="Times New Roman" w:cs="Times New Roman"/>
          <w:b/>
          <w:bCs/>
          <w:sz w:val="31"/>
          <w:szCs w:val="31"/>
        </w:rPr>
        <w:t xml:space="preserve"> </w:t>
      </w:r>
      <w:r>
        <w:rPr>
          <w:rFonts w:ascii="宋体" w:hAnsi="宋体" w:eastAsia="宋体" w:cs="宋体"/>
          <w:b/>
          <w:bCs/>
          <w:spacing w:val="2"/>
          <w:sz w:val="31"/>
          <w:szCs w:val="31"/>
        </w:rPr>
        <w:t>工作单位：</w:t>
      </w:r>
      <w:r>
        <w:rPr>
          <w:rFonts w:ascii="Times New Roman" w:hAnsi="Times New Roman" w:eastAsia="Times New Roman" w:cs="Times New Roman"/>
          <w:b/>
          <w:bCs/>
          <w:sz w:val="31"/>
          <w:szCs w:val="31"/>
          <w:u w:val="single" w:color="auto"/>
        </w:rPr>
        <w:t xml:space="preserve">           XXX</w:t>
      </w:r>
      <w:r>
        <w:rPr>
          <w:rFonts w:ascii="Times New Roman" w:hAnsi="Times New Roman" w:eastAsia="Times New Roman" w:cs="Times New Roman"/>
          <w:b/>
          <w:bCs/>
          <w:spacing w:val="2"/>
          <w:sz w:val="31"/>
          <w:szCs w:val="31"/>
          <w:u w:val="single" w:color="auto"/>
        </w:rPr>
        <w:t xml:space="preserve"> </w:t>
      </w:r>
      <w:r>
        <w:rPr>
          <w:rFonts w:ascii="宋体" w:hAnsi="宋体" w:eastAsia="宋体" w:cs="宋体"/>
          <w:b/>
          <w:bCs/>
          <w:spacing w:val="2"/>
          <w:sz w:val="31"/>
          <w:szCs w:val="31"/>
          <w:u w:val="single" w:color="auto"/>
        </w:rPr>
        <w:t>大学</w:t>
      </w:r>
      <w:r>
        <w:rPr>
          <w:rFonts w:ascii="宋体" w:hAnsi="宋体" w:eastAsia="宋体" w:cs="宋体"/>
          <w:spacing w:val="-66"/>
          <w:sz w:val="31"/>
          <w:szCs w:val="31"/>
          <w:u w:val="single" w:color="auto"/>
        </w:rPr>
        <w:t xml:space="preserve"> </w:t>
      </w:r>
      <w:r>
        <w:rPr>
          <w:rFonts w:ascii="Times New Roman" w:hAnsi="Times New Roman" w:eastAsia="Times New Roman" w:cs="Times New Roman"/>
          <w:b/>
          <w:bCs/>
          <w:sz w:val="31"/>
          <w:szCs w:val="31"/>
          <w:u w:val="single" w:color="auto"/>
        </w:rPr>
        <w:t>XXX</w:t>
      </w:r>
      <w:r>
        <w:rPr>
          <w:rFonts w:ascii="Times New Roman" w:hAnsi="Times New Roman" w:eastAsia="Times New Roman" w:cs="Times New Roman"/>
          <w:b/>
          <w:bCs/>
          <w:spacing w:val="2"/>
          <w:sz w:val="31"/>
          <w:szCs w:val="31"/>
          <w:u w:val="single" w:color="auto"/>
        </w:rPr>
        <w:t xml:space="preserve"> </w:t>
      </w:r>
      <w:r>
        <w:rPr>
          <w:rFonts w:ascii="宋体" w:hAnsi="宋体" w:eastAsia="宋体" w:cs="宋体"/>
          <w:b/>
          <w:bCs/>
          <w:spacing w:val="2"/>
          <w:sz w:val="31"/>
          <w:szCs w:val="31"/>
          <w:u w:val="single" w:color="auto"/>
        </w:rPr>
        <w:t>学院</w:t>
      </w:r>
      <w:r>
        <w:rPr>
          <w:rFonts w:ascii="宋体" w:hAnsi="宋体" w:eastAsia="宋体" w:cs="宋体"/>
          <w:sz w:val="31"/>
          <w:szCs w:val="31"/>
          <w:u w:val="single" w:color="auto"/>
        </w:rPr>
        <w:t xml:space="preserve">          </w:t>
      </w:r>
    </w:p>
    <w:p w14:paraId="0C38956A">
      <w:pPr>
        <w:spacing w:line="248" w:lineRule="auto"/>
        <w:jc w:val="both"/>
        <w:rPr>
          <w:rFonts w:ascii="Arial"/>
          <w:sz w:val="21"/>
        </w:rPr>
      </w:pPr>
    </w:p>
    <w:p w14:paraId="7BBAB553">
      <w:pPr>
        <w:spacing w:line="248" w:lineRule="auto"/>
        <w:jc w:val="both"/>
        <w:rPr>
          <w:rFonts w:ascii="Arial"/>
          <w:sz w:val="21"/>
        </w:rPr>
      </w:pPr>
    </w:p>
    <w:p w14:paraId="0A93DB09">
      <w:pPr>
        <w:spacing w:line="248" w:lineRule="auto"/>
        <w:jc w:val="both"/>
        <w:rPr>
          <w:rFonts w:ascii="Arial"/>
          <w:sz w:val="21"/>
        </w:rPr>
      </w:pPr>
    </w:p>
    <w:p w14:paraId="7BF42063">
      <w:pPr>
        <w:spacing w:line="248" w:lineRule="auto"/>
        <w:jc w:val="both"/>
        <w:rPr>
          <w:rFonts w:ascii="Arial"/>
          <w:sz w:val="21"/>
        </w:rPr>
      </w:pPr>
    </w:p>
    <w:p w14:paraId="2D5ACFFC">
      <w:pPr>
        <w:spacing w:line="248" w:lineRule="auto"/>
        <w:jc w:val="both"/>
        <w:rPr>
          <w:rFonts w:ascii="Arial"/>
          <w:sz w:val="21"/>
        </w:rPr>
      </w:pPr>
    </w:p>
    <w:p w14:paraId="2D147BE9">
      <w:pPr>
        <w:spacing w:line="248" w:lineRule="auto"/>
        <w:jc w:val="both"/>
        <w:rPr>
          <w:rFonts w:ascii="Arial"/>
          <w:sz w:val="21"/>
        </w:rPr>
      </w:pPr>
    </w:p>
    <w:p w14:paraId="28B390B6">
      <w:pPr>
        <w:spacing w:line="249" w:lineRule="auto"/>
        <w:jc w:val="both"/>
        <w:rPr>
          <w:rFonts w:ascii="Arial"/>
          <w:sz w:val="21"/>
        </w:rPr>
      </w:pPr>
    </w:p>
    <w:p w14:paraId="3E86C14F">
      <w:pPr>
        <w:spacing w:before="91" w:line="220" w:lineRule="auto"/>
        <w:ind w:left="578"/>
        <w:jc w:val="center"/>
        <w:outlineLvl w:val="2"/>
        <w:rPr>
          <w:rFonts w:ascii="宋体" w:hAnsi="宋体" w:eastAsia="宋体" w:cs="宋体"/>
          <w:spacing w:val="3"/>
          <w:sz w:val="31"/>
          <w:szCs w:val="31"/>
        </w:rPr>
      </w:pPr>
      <w:r>
        <w:rPr>
          <w:rFonts w:ascii="宋体" w:hAnsi="宋体" w:eastAsia="宋体" w:cs="宋体"/>
          <w:b/>
          <w:bCs/>
          <w:spacing w:val="3"/>
          <w:sz w:val="31"/>
          <w:szCs w:val="31"/>
        </w:rPr>
        <w:t>中国专业学位案例</w:t>
      </w:r>
      <w:r>
        <w:rPr>
          <w:rFonts w:hint="eastAsia" w:ascii="宋体" w:hAnsi="宋体" w:eastAsia="宋体" w:cs="宋体"/>
          <w:b/>
          <w:bCs/>
          <w:spacing w:val="3"/>
          <w:sz w:val="31"/>
          <w:szCs w:val="31"/>
          <w:lang w:val="en-US" w:eastAsia="zh-CN"/>
        </w:rPr>
        <w:t>中</w:t>
      </w:r>
      <w:r>
        <w:rPr>
          <w:rFonts w:ascii="宋体" w:hAnsi="宋体" w:eastAsia="宋体" w:cs="宋体"/>
          <w:b/>
          <w:bCs/>
          <w:spacing w:val="3"/>
          <w:sz w:val="31"/>
          <w:szCs w:val="31"/>
        </w:rPr>
        <w:t>心</w:t>
      </w:r>
    </w:p>
    <w:p w14:paraId="41D539E2">
      <w:pPr>
        <w:spacing w:before="91" w:line="220" w:lineRule="auto"/>
        <w:ind w:left="578"/>
        <w:jc w:val="center"/>
        <w:outlineLvl w:val="2"/>
        <w:rPr>
          <w:rFonts w:ascii="宋体" w:hAnsi="宋体" w:eastAsia="宋体" w:cs="宋体"/>
          <w:b/>
          <w:bCs/>
          <w:spacing w:val="-3"/>
          <w:sz w:val="28"/>
          <w:szCs w:val="28"/>
        </w:rPr>
      </w:pPr>
      <w:r>
        <w:rPr>
          <w:rFonts w:ascii="宋体" w:hAnsi="宋体" w:eastAsia="宋体" w:cs="宋体"/>
          <w:b/>
          <w:bCs/>
          <w:spacing w:val="-3"/>
          <w:sz w:val="28"/>
          <w:szCs w:val="28"/>
        </w:rPr>
        <w:t>XXXX 年</w:t>
      </w:r>
      <w:r>
        <w:rPr>
          <w:rFonts w:hint="eastAsia" w:ascii="宋体" w:hAnsi="宋体" w:eastAsia="宋体" w:cs="宋体"/>
          <w:b/>
          <w:bCs/>
          <w:spacing w:val="-3"/>
          <w:sz w:val="28"/>
          <w:szCs w:val="28"/>
          <w:lang w:val="en-US" w:eastAsia="zh-CN"/>
        </w:rPr>
        <w:t xml:space="preserve"> </w:t>
      </w:r>
      <w:r>
        <w:rPr>
          <w:rFonts w:ascii="宋体" w:hAnsi="宋体" w:eastAsia="宋体" w:cs="宋体"/>
          <w:b/>
          <w:bCs/>
          <w:spacing w:val="-3"/>
          <w:sz w:val="28"/>
          <w:szCs w:val="28"/>
        </w:rPr>
        <w:t xml:space="preserve"> X 月 </w:t>
      </w:r>
      <w:r>
        <w:rPr>
          <w:rFonts w:hint="eastAsia" w:ascii="宋体" w:hAnsi="宋体" w:eastAsia="宋体" w:cs="宋体"/>
          <w:b/>
          <w:bCs/>
          <w:spacing w:val="-3"/>
          <w:sz w:val="28"/>
          <w:szCs w:val="28"/>
          <w:lang w:val="en-US" w:eastAsia="zh-CN"/>
        </w:rPr>
        <w:t xml:space="preserve"> </w:t>
      </w:r>
      <w:r>
        <w:rPr>
          <w:rFonts w:ascii="宋体" w:hAnsi="宋体" w:eastAsia="宋体" w:cs="宋体"/>
          <w:b/>
          <w:bCs/>
          <w:spacing w:val="-3"/>
          <w:sz w:val="28"/>
          <w:szCs w:val="28"/>
        </w:rPr>
        <w:t>日</w:t>
      </w:r>
    </w:p>
    <w:p w14:paraId="206F50C7">
      <w:pPr>
        <w:spacing w:before="91" w:line="220" w:lineRule="auto"/>
        <w:ind w:left="578"/>
        <w:jc w:val="both"/>
        <w:outlineLvl w:val="2"/>
        <w:rPr>
          <w:rFonts w:ascii="宋体" w:hAnsi="宋体" w:eastAsia="宋体" w:cs="宋体"/>
          <w:b/>
          <w:bCs/>
          <w:spacing w:val="-3"/>
          <w:sz w:val="28"/>
          <w:szCs w:val="28"/>
        </w:rPr>
        <w:sectPr>
          <w:footerReference r:id="rId6" w:type="default"/>
          <w:pgSz w:w="11907" w:h="16839"/>
          <w:pgMar w:top="1431" w:right="1785" w:bottom="1059" w:left="1785" w:header="0" w:footer="843" w:gutter="0"/>
          <w:cols w:space="720" w:num="1"/>
        </w:sectPr>
      </w:pPr>
    </w:p>
    <w:p w14:paraId="116026E2">
      <w:pPr>
        <w:spacing w:line="274" w:lineRule="auto"/>
        <w:jc w:val="both"/>
        <w:rPr>
          <w:rFonts w:ascii="Arial"/>
          <w:sz w:val="21"/>
        </w:rPr>
      </w:pPr>
    </w:p>
    <w:p w14:paraId="0F487802">
      <w:pPr>
        <w:spacing w:line="274" w:lineRule="auto"/>
        <w:jc w:val="both"/>
        <w:rPr>
          <w:rFonts w:ascii="Arial"/>
          <w:sz w:val="21"/>
        </w:rPr>
      </w:pPr>
    </w:p>
    <w:p w14:paraId="292BEA9F">
      <w:pPr>
        <w:spacing w:line="275" w:lineRule="auto"/>
        <w:jc w:val="both"/>
        <w:rPr>
          <w:rFonts w:ascii="Arial"/>
          <w:sz w:val="21"/>
        </w:rPr>
      </w:pPr>
    </w:p>
    <w:p w14:paraId="7AB713C8">
      <w:pPr>
        <w:spacing w:before="101" w:line="226" w:lineRule="auto"/>
        <w:ind w:left="696"/>
        <w:jc w:val="both"/>
        <w:outlineLvl w:val="1"/>
        <w:rPr>
          <w:rFonts w:ascii="楷体" w:hAnsi="楷体" w:eastAsia="楷体" w:cs="楷体"/>
          <w:sz w:val="31"/>
          <w:szCs w:val="31"/>
        </w:rPr>
      </w:pPr>
      <w:r>
        <w:rPr>
          <w:rFonts w:ascii="楷体" w:hAnsi="楷体" w:eastAsia="楷体" w:cs="楷体"/>
          <w:b/>
          <w:bCs/>
          <w:spacing w:val="-3"/>
          <w:sz w:val="31"/>
          <w:szCs w:val="31"/>
        </w:rPr>
        <w:t>（二）</w:t>
      </w:r>
      <w:r>
        <w:rPr>
          <w:rFonts w:ascii="楷体" w:hAnsi="楷体" w:eastAsia="楷体" w:cs="楷体"/>
          <w:spacing w:val="-29"/>
          <w:sz w:val="31"/>
          <w:szCs w:val="31"/>
        </w:rPr>
        <w:t xml:space="preserve"> </w:t>
      </w:r>
      <w:r>
        <w:rPr>
          <w:rFonts w:ascii="楷体" w:hAnsi="楷体" w:eastAsia="楷体" w:cs="楷体"/>
          <w:b/>
          <w:bCs/>
          <w:spacing w:val="-3"/>
          <w:sz w:val="31"/>
          <w:szCs w:val="31"/>
        </w:rPr>
        <w:t>案例正文</w:t>
      </w:r>
    </w:p>
    <w:p w14:paraId="25436B42">
      <w:pPr>
        <w:spacing w:before="182" w:line="226" w:lineRule="auto"/>
        <w:ind w:left="2557"/>
        <w:jc w:val="both"/>
        <w:outlineLvl w:val="2"/>
        <w:rPr>
          <w:rFonts w:ascii="宋体" w:hAnsi="宋体" w:eastAsia="宋体" w:cs="宋体"/>
          <w:sz w:val="24"/>
          <w:szCs w:val="24"/>
        </w:rPr>
      </w:pPr>
      <w:r>
        <w:rPr>
          <w:rFonts w:ascii="宋体" w:hAnsi="宋体" w:eastAsia="宋体" w:cs="宋体"/>
          <w:b/>
          <w:bCs/>
          <w:sz w:val="31"/>
          <w:szCs w:val="31"/>
        </w:rPr>
        <w:t>案例名称</w:t>
      </w:r>
      <w:r>
        <w:rPr>
          <w:rFonts w:ascii="宋体" w:hAnsi="宋体" w:eastAsia="宋体" w:cs="宋体"/>
          <w:sz w:val="24"/>
          <w:szCs w:val="24"/>
        </w:rPr>
        <w:t>（宋体、三号、加粗、居中）</w:t>
      </w:r>
    </w:p>
    <w:p w14:paraId="3495AC59">
      <w:pPr>
        <w:spacing w:before="248" w:line="217" w:lineRule="auto"/>
        <w:ind w:left="1446"/>
        <w:jc w:val="both"/>
        <w:rPr>
          <w:rFonts w:ascii="楷体" w:hAnsi="楷体" w:eastAsia="楷体" w:cs="楷体"/>
          <w:sz w:val="24"/>
          <w:szCs w:val="24"/>
        </w:rPr>
      </w:pPr>
      <w:r>
        <w:rPr>
          <w:rFonts w:ascii="楷体" w:hAnsi="楷体" w:eastAsia="楷体" w:cs="楷体"/>
          <w:spacing w:val="-1"/>
          <w:sz w:val="24"/>
          <w:szCs w:val="24"/>
        </w:rPr>
        <w:t>（案例名称体现工程关键场景、关键问题、设计方法等内容）</w:t>
      </w:r>
    </w:p>
    <w:p w14:paraId="54BCCB65">
      <w:pPr>
        <w:spacing w:before="275" w:line="427" w:lineRule="auto"/>
        <w:ind w:left="482" w:right="6042" w:firstLine="7"/>
        <w:jc w:val="both"/>
        <w:rPr>
          <w:rFonts w:ascii="宋体" w:hAnsi="宋体" w:eastAsia="宋体" w:cs="宋体"/>
          <w:sz w:val="24"/>
          <w:szCs w:val="24"/>
        </w:rPr>
      </w:pPr>
      <w:r>
        <w:rPr>
          <w:rFonts w:ascii="宋体" w:hAnsi="宋体" w:eastAsia="宋体" w:cs="宋体"/>
          <w:b/>
          <w:bCs/>
          <w:spacing w:val="-3"/>
          <w:sz w:val="24"/>
          <w:szCs w:val="24"/>
        </w:rPr>
        <w:t>摘</w:t>
      </w:r>
      <w:r>
        <w:rPr>
          <w:rFonts w:ascii="宋体" w:hAnsi="宋体" w:eastAsia="宋体" w:cs="宋体"/>
          <w:spacing w:val="-3"/>
          <w:sz w:val="24"/>
          <w:szCs w:val="24"/>
        </w:rPr>
        <w:t xml:space="preserve"> </w:t>
      </w:r>
      <w:r>
        <w:rPr>
          <w:rFonts w:ascii="宋体" w:hAnsi="宋体" w:eastAsia="宋体" w:cs="宋体"/>
          <w:b/>
          <w:bCs/>
          <w:spacing w:val="-3"/>
          <w:sz w:val="24"/>
          <w:szCs w:val="24"/>
        </w:rPr>
        <w:t>要：</w:t>
      </w:r>
      <w:r>
        <w:rPr>
          <w:rFonts w:ascii="宋体" w:hAnsi="宋体" w:eastAsia="宋体" w:cs="宋体"/>
          <w:spacing w:val="-3"/>
          <w:sz w:val="24"/>
          <w:szCs w:val="24"/>
        </w:rPr>
        <w:t>（宋体、小四）</w:t>
      </w:r>
      <w:r>
        <w:rPr>
          <w:rFonts w:ascii="宋体" w:hAnsi="宋体" w:eastAsia="宋体" w:cs="宋体"/>
          <w:spacing w:val="1"/>
          <w:sz w:val="24"/>
          <w:szCs w:val="24"/>
        </w:rPr>
        <w:t xml:space="preserve"> </w:t>
      </w:r>
      <w:r>
        <w:rPr>
          <w:rFonts w:ascii="Times New Roman" w:hAnsi="Times New Roman" w:eastAsia="Times New Roman" w:cs="Times New Roman"/>
          <w:b/>
          <w:bCs/>
          <w:spacing w:val="-1"/>
          <w:sz w:val="24"/>
          <w:szCs w:val="24"/>
        </w:rPr>
        <w:t>Abstract</w:t>
      </w:r>
      <w:r>
        <w:rPr>
          <w:rFonts w:ascii="宋体" w:hAnsi="宋体" w:eastAsia="宋体" w:cs="宋体"/>
          <w:b/>
          <w:bCs/>
          <w:spacing w:val="-1"/>
          <w:sz w:val="24"/>
          <w:szCs w:val="24"/>
        </w:rPr>
        <w:t>：</w:t>
      </w:r>
    </w:p>
    <w:p w14:paraId="386693D4">
      <w:pPr>
        <w:spacing w:before="11" w:line="419" w:lineRule="auto"/>
        <w:ind w:left="485" w:right="5920" w:firstLine="7"/>
        <w:jc w:val="both"/>
        <w:rPr>
          <w:rFonts w:ascii="宋体" w:hAnsi="宋体" w:eastAsia="宋体" w:cs="宋体"/>
          <w:sz w:val="24"/>
          <w:szCs w:val="24"/>
        </w:rPr>
      </w:pPr>
      <w:r>
        <w:rPr>
          <w:rFonts w:ascii="宋体" w:hAnsi="宋体" w:eastAsia="宋体" w:cs="宋体"/>
          <w:b/>
          <w:bCs/>
          <w:spacing w:val="-4"/>
          <w:sz w:val="24"/>
          <w:szCs w:val="24"/>
        </w:rPr>
        <w:t>关键词</w:t>
      </w:r>
      <w:r>
        <w:rPr>
          <w:rFonts w:ascii="宋体" w:hAnsi="宋体" w:eastAsia="宋体" w:cs="宋体"/>
          <w:b/>
          <w:bCs/>
          <w:sz w:val="24"/>
          <w:szCs w:val="24"/>
        </w:rPr>
        <w:t>：</w:t>
      </w:r>
      <w:r>
        <w:rPr>
          <w:rFonts w:ascii="宋体" w:hAnsi="宋体" w:eastAsia="宋体" w:cs="宋体"/>
          <w:sz w:val="24"/>
          <w:szCs w:val="24"/>
        </w:rPr>
        <w:t>（</w:t>
      </w:r>
      <w:r>
        <w:rPr>
          <w:rFonts w:ascii="宋体" w:hAnsi="宋体" w:eastAsia="宋体" w:cs="宋体"/>
          <w:spacing w:val="-4"/>
          <w:sz w:val="24"/>
          <w:szCs w:val="24"/>
        </w:rPr>
        <w:t>宋体、小四）</w:t>
      </w:r>
      <w:r>
        <w:rPr>
          <w:rFonts w:ascii="宋体" w:hAnsi="宋体" w:eastAsia="宋体" w:cs="宋体"/>
          <w:sz w:val="24"/>
          <w:szCs w:val="24"/>
        </w:rPr>
        <w:t xml:space="preserve"> </w:t>
      </w:r>
      <w:r>
        <w:rPr>
          <w:rFonts w:ascii="Times New Roman" w:hAnsi="Times New Roman" w:eastAsia="Times New Roman" w:cs="Times New Roman"/>
          <w:b/>
          <w:bCs/>
          <w:spacing w:val="-2"/>
          <w:sz w:val="24"/>
          <w:szCs w:val="24"/>
        </w:rPr>
        <w:t>Keywords</w:t>
      </w:r>
      <w:r>
        <w:rPr>
          <w:rFonts w:ascii="宋体" w:hAnsi="宋体" w:eastAsia="宋体" w:cs="宋体"/>
          <w:b/>
          <w:bCs/>
          <w:spacing w:val="-2"/>
          <w:sz w:val="24"/>
          <w:szCs w:val="24"/>
        </w:rPr>
        <w:t>：</w:t>
      </w:r>
    </w:p>
    <w:p w14:paraId="5EA46147">
      <w:pPr>
        <w:spacing w:line="462" w:lineRule="auto"/>
        <w:jc w:val="both"/>
        <w:rPr>
          <w:rFonts w:ascii="Arial"/>
          <w:sz w:val="21"/>
        </w:rPr>
      </w:pPr>
    </w:p>
    <w:p w14:paraId="6B5DA2A3">
      <w:pPr>
        <w:spacing w:before="91" w:line="220" w:lineRule="auto"/>
        <w:ind w:left="578"/>
        <w:jc w:val="both"/>
        <w:outlineLvl w:val="2"/>
        <w:rPr>
          <w:rFonts w:ascii="宋体" w:hAnsi="宋体" w:eastAsia="宋体" w:cs="宋体"/>
          <w:sz w:val="24"/>
          <w:szCs w:val="24"/>
        </w:rPr>
      </w:pPr>
      <w:r>
        <w:rPr>
          <w:rFonts w:ascii="Times New Roman" w:hAnsi="Times New Roman" w:eastAsia="Times New Roman" w:cs="Times New Roman"/>
          <w:b/>
          <w:bCs/>
          <w:spacing w:val="-3"/>
          <w:sz w:val="28"/>
          <w:szCs w:val="28"/>
        </w:rPr>
        <w:t>1</w:t>
      </w:r>
      <w:r>
        <w:rPr>
          <w:rFonts w:ascii="宋体" w:hAnsi="宋体" w:eastAsia="宋体" w:cs="宋体"/>
          <w:b/>
          <w:bCs/>
          <w:spacing w:val="-3"/>
          <w:sz w:val="28"/>
          <w:szCs w:val="28"/>
        </w:rPr>
        <w:t>.工程背景和现状</w:t>
      </w:r>
      <w:r>
        <w:rPr>
          <w:rFonts w:ascii="宋体" w:hAnsi="宋体" w:eastAsia="宋体" w:cs="宋体"/>
          <w:spacing w:val="-3"/>
          <w:sz w:val="24"/>
          <w:szCs w:val="24"/>
        </w:rPr>
        <w:t>（宋体、加粗、四号）</w:t>
      </w:r>
    </w:p>
    <w:p w14:paraId="216ED686">
      <w:pPr>
        <w:spacing w:before="260" w:line="418" w:lineRule="auto"/>
        <w:ind w:right="403" w:firstLine="503"/>
        <w:jc w:val="both"/>
        <w:rPr>
          <w:rFonts w:ascii="楷体" w:hAnsi="楷体" w:eastAsia="楷体" w:cs="楷体"/>
          <w:sz w:val="24"/>
          <w:szCs w:val="24"/>
        </w:rPr>
      </w:pPr>
      <w:r>
        <w:rPr>
          <w:rFonts w:ascii="楷体" w:hAnsi="楷体" w:eastAsia="楷体" w:cs="楷体"/>
          <w:spacing w:val="-1"/>
          <w:sz w:val="24"/>
          <w:szCs w:val="24"/>
        </w:rPr>
        <w:t>（从历史溯源、国际形势、国家战略、社会需求等方面展开，论述</w:t>
      </w:r>
      <w:r>
        <w:rPr>
          <w:rFonts w:ascii="楷体" w:hAnsi="楷体" w:eastAsia="楷体" w:cs="楷体"/>
          <w:spacing w:val="-2"/>
          <w:sz w:val="24"/>
          <w:szCs w:val="24"/>
        </w:rPr>
        <w:t>开展这项工</w:t>
      </w:r>
      <w:r>
        <w:rPr>
          <w:rFonts w:ascii="楷体" w:hAnsi="楷体" w:eastAsia="楷体" w:cs="楷体"/>
          <w:sz w:val="24"/>
          <w:szCs w:val="24"/>
        </w:rPr>
        <w:t xml:space="preserve"> </w:t>
      </w:r>
      <w:r>
        <w:rPr>
          <w:rFonts w:ascii="楷体" w:hAnsi="楷体" w:eastAsia="楷体" w:cs="楷体"/>
          <w:spacing w:val="-4"/>
          <w:sz w:val="24"/>
          <w:szCs w:val="24"/>
        </w:rPr>
        <w:t>程的必要性）</w:t>
      </w:r>
    </w:p>
    <w:p w14:paraId="07B81A4F">
      <w:pPr>
        <w:spacing w:before="1" w:line="220" w:lineRule="auto"/>
        <w:ind w:left="566"/>
        <w:jc w:val="both"/>
        <w:outlineLvl w:val="2"/>
        <w:rPr>
          <w:rFonts w:ascii="宋体" w:hAnsi="宋体" w:eastAsia="宋体" w:cs="宋体"/>
          <w:sz w:val="24"/>
          <w:szCs w:val="24"/>
        </w:rPr>
      </w:pPr>
      <w:r>
        <w:rPr>
          <w:rFonts w:ascii="Times New Roman" w:hAnsi="Times New Roman" w:eastAsia="Times New Roman" w:cs="Times New Roman"/>
          <w:b/>
          <w:bCs/>
          <w:spacing w:val="-2"/>
          <w:sz w:val="28"/>
          <w:szCs w:val="28"/>
        </w:rPr>
        <w:t>2</w:t>
      </w:r>
      <w:r>
        <w:rPr>
          <w:rFonts w:ascii="宋体" w:hAnsi="宋体" w:eastAsia="宋体" w:cs="宋体"/>
          <w:b/>
          <w:bCs/>
          <w:spacing w:val="-2"/>
          <w:sz w:val="28"/>
          <w:szCs w:val="28"/>
        </w:rPr>
        <w:t>.工程实施过程</w:t>
      </w:r>
      <w:r>
        <w:rPr>
          <w:rFonts w:ascii="宋体" w:hAnsi="宋体" w:eastAsia="宋体" w:cs="宋体"/>
          <w:spacing w:val="-2"/>
          <w:sz w:val="24"/>
          <w:szCs w:val="24"/>
        </w:rPr>
        <w:t>（宋体、加粗、四号）</w:t>
      </w:r>
    </w:p>
    <w:p w14:paraId="62F11409">
      <w:pPr>
        <w:spacing w:before="260" w:line="212" w:lineRule="auto"/>
        <w:ind w:left="503"/>
        <w:jc w:val="both"/>
        <w:rPr>
          <w:rFonts w:ascii="楷体" w:hAnsi="楷体" w:eastAsia="楷体" w:cs="楷体"/>
          <w:sz w:val="24"/>
          <w:szCs w:val="24"/>
        </w:rPr>
      </w:pPr>
      <w:r>
        <w:rPr>
          <w:rFonts w:ascii="楷体" w:hAnsi="楷体" w:eastAsia="楷体" w:cs="楷体"/>
          <w:spacing w:val="-2"/>
          <w:sz w:val="24"/>
          <w:szCs w:val="24"/>
        </w:rPr>
        <w:t>（论述工程的实施过程，完整还原工程生命周期的重要问题、环节、决策等）</w:t>
      </w:r>
    </w:p>
    <w:p w14:paraId="11FF92CC">
      <w:pPr>
        <w:spacing w:before="250" w:line="221" w:lineRule="auto"/>
        <w:ind w:left="564"/>
        <w:jc w:val="both"/>
        <w:outlineLvl w:val="2"/>
        <w:rPr>
          <w:rFonts w:ascii="宋体" w:hAnsi="宋体" w:eastAsia="宋体" w:cs="宋体"/>
          <w:sz w:val="24"/>
          <w:szCs w:val="24"/>
        </w:rPr>
      </w:pPr>
      <w:r>
        <w:rPr>
          <w:rFonts w:ascii="Times New Roman" w:hAnsi="Times New Roman" w:eastAsia="Times New Roman" w:cs="Times New Roman"/>
          <w:b/>
          <w:bCs/>
          <w:spacing w:val="-2"/>
          <w:sz w:val="28"/>
          <w:szCs w:val="28"/>
        </w:rPr>
        <w:t>3</w:t>
      </w:r>
      <w:r>
        <w:rPr>
          <w:rFonts w:ascii="宋体" w:hAnsi="宋体" w:eastAsia="宋体" w:cs="宋体"/>
          <w:b/>
          <w:bCs/>
          <w:spacing w:val="-2"/>
          <w:sz w:val="28"/>
          <w:szCs w:val="28"/>
        </w:rPr>
        <w:t>.方案分析论证</w:t>
      </w:r>
      <w:r>
        <w:rPr>
          <w:rFonts w:ascii="宋体" w:hAnsi="宋体" w:eastAsia="宋体" w:cs="宋体"/>
          <w:spacing w:val="-2"/>
          <w:sz w:val="24"/>
          <w:szCs w:val="24"/>
        </w:rPr>
        <w:t>（宋体、加粗、四号）</w:t>
      </w:r>
    </w:p>
    <w:p w14:paraId="285FB8C7">
      <w:pPr>
        <w:spacing w:before="260" w:line="413" w:lineRule="auto"/>
        <w:ind w:left="8" w:right="201" w:firstLine="614"/>
        <w:jc w:val="both"/>
        <w:rPr>
          <w:rFonts w:ascii="楷体" w:hAnsi="楷体" w:eastAsia="楷体" w:cs="楷体"/>
          <w:sz w:val="24"/>
          <w:szCs w:val="24"/>
        </w:rPr>
      </w:pPr>
      <w:r>
        <w:rPr>
          <w:rFonts w:ascii="楷体" w:hAnsi="楷体" w:eastAsia="楷体" w:cs="楷体"/>
          <w:spacing w:val="5"/>
          <w:sz w:val="24"/>
          <w:szCs w:val="24"/>
        </w:rPr>
        <w:t>(★</w:t>
      </w:r>
      <w:r>
        <w:rPr>
          <w:rFonts w:ascii="楷体" w:hAnsi="楷体" w:eastAsia="楷体" w:cs="楷体"/>
          <w:b/>
          <w:bCs/>
          <w:spacing w:val="5"/>
          <w:sz w:val="24"/>
          <w:szCs w:val="24"/>
        </w:rPr>
        <w:t>重点</w:t>
      </w:r>
      <w:r>
        <w:rPr>
          <w:rFonts w:ascii="楷体" w:hAnsi="楷体" w:eastAsia="楷体" w:cs="楷体"/>
          <w:spacing w:val="5"/>
          <w:sz w:val="24"/>
          <w:szCs w:val="24"/>
        </w:rPr>
        <w:t>。论述并清晰呈现真实的工程需求、工程</w:t>
      </w:r>
      <w:r>
        <w:rPr>
          <w:rFonts w:ascii="楷体" w:hAnsi="楷体" w:eastAsia="楷体" w:cs="楷体"/>
          <w:spacing w:val="4"/>
          <w:sz w:val="24"/>
          <w:szCs w:val="24"/>
        </w:rPr>
        <w:t>场景、工程条件，还原复杂</w:t>
      </w:r>
      <w:r>
        <w:rPr>
          <w:rFonts w:ascii="楷体" w:hAnsi="楷体" w:eastAsia="楷体" w:cs="楷体"/>
          <w:sz w:val="24"/>
          <w:szCs w:val="24"/>
        </w:rPr>
        <w:t xml:space="preserve"> </w:t>
      </w:r>
      <w:r>
        <w:rPr>
          <w:rFonts w:ascii="楷体" w:hAnsi="楷体" w:eastAsia="楷体" w:cs="楷体"/>
          <w:spacing w:val="-1"/>
          <w:sz w:val="24"/>
          <w:szCs w:val="24"/>
        </w:rPr>
        <w:t>工程问题，剖析工程关键问题，阐明技术特点难点，给出解决问题方案及依据）</w:t>
      </w:r>
    </w:p>
    <w:p w14:paraId="67EA8166">
      <w:pPr>
        <w:spacing w:before="11" w:line="221" w:lineRule="auto"/>
        <w:ind w:left="566"/>
        <w:jc w:val="both"/>
        <w:outlineLvl w:val="2"/>
        <w:rPr>
          <w:rFonts w:ascii="宋体" w:hAnsi="宋体" w:eastAsia="宋体" w:cs="宋体"/>
          <w:sz w:val="24"/>
          <w:szCs w:val="24"/>
        </w:rPr>
      </w:pPr>
      <w:r>
        <w:rPr>
          <w:rFonts w:ascii="Times New Roman" w:hAnsi="Times New Roman" w:eastAsia="Times New Roman" w:cs="Times New Roman"/>
          <w:b/>
          <w:bCs/>
          <w:spacing w:val="-2"/>
          <w:sz w:val="28"/>
          <w:szCs w:val="28"/>
        </w:rPr>
        <w:t>4</w:t>
      </w:r>
      <w:r>
        <w:rPr>
          <w:rFonts w:ascii="宋体" w:hAnsi="宋体" w:eastAsia="宋体" w:cs="宋体"/>
          <w:b/>
          <w:bCs/>
          <w:spacing w:val="-2"/>
          <w:sz w:val="28"/>
          <w:szCs w:val="28"/>
        </w:rPr>
        <w:t>.实施效果及应用</w:t>
      </w:r>
      <w:r>
        <w:rPr>
          <w:rFonts w:ascii="宋体" w:hAnsi="宋体" w:eastAsia="宋体" w:cs="宋体"/>
          <w:spacing w:val="-2"/>
          <w:sz w:val="24"/>
          <w:szCs w:val="24"/>
        </w:rPr>
        <w:t>（宋体、加粗、四号）</w:t>
      </w:r>
    </w:p>
    <w:p w14:paraId="29FFB08B">
      <w:pPr>
        <w:spacing w:before="260" w:line="415" w:lineRule="auto"/>
        <w:ind w:left="28" w:firstLine="475"/>
        <w:jc w:val="both"/>
        <w:rPr>
          <w:rFonts w:ascii="楷体" w:hAnsi="楷体" w:eastAsia="楷体" w:cs="楷体"/>
          <w:sz w:val="24"/>
          <w:szCs w:val="24"/>
        </w:rPr>
      </w:pPr>
      <w:r>
        <w:rPr>
          <w:rFonts w:ascii="楷体" w:hAnsi="楷体" w:eastAsia="楷体" w:cs="楷体"/>
          <w:spacing w:val="4"/>
          <w:sz w:val="24"/>
          <w:szCs w:val="24"/>
        </w:rPr>
        <w:t>（论述工程方案的创新性和应用效益，对现有</w:t>
      </w:r>
      <w:r>
        <w:rPr>
          <w:rFonts w:ascii="楷体" w:hAnsi="楷体" w:eastAsia="楷体" w:cs="楷体"/>
          <w:spacing w:val="3"/>
          <w:sz w:val="24"/>
          <w:szCs w:val="24"/>
        </w:rPr>
        <w:t>技术或理论的补充、改进或突破，</w:t>
      </w:r>
      <w:r>
        <w:rPr>
          <w:rFonts w:ascii="楷体" w:hAnsi="楷体" w:eastAsia="楷体" w:cs="楷体"/>
          <w:sz w:val="24"/>
          <w:szCs w:val="24"/>
        </w:rPr>
        <w:t xml:space="preserve"> </w:t>
      </w:r>
      <w:r>
        <w:rPr>
          <w:rFonts w:ascii="楷体" w:hAnsi="楷体" w:eastAsia="楷体" w:cs="楷体"/>
          <w:spacing w:val="-4"/>
          <w:sz w:val="24"/>
          <w:szCs w:val="24"/>
        </w:rPr>
        <w:t>带来的经济效益和社会效益）</w:t>
      </w:r>
    </w:p>
    <w:p w14:paraId="5ABA03A2">
      <w:pPr>
        <w:spacing w:before="8" w:line="221" w:lineRule="auto"/>
        <w:ind w:left="569"/>
        <w:jc w:val="both"/>
        <w:outlineLvl w:val="2"/>
        <w:rPr>
          <w:rFonts w:ascii="宋体" w:hAnsi="宋体" w:eastAsia="宋体" w:cs="宋体"/>
          <w:sz w:val="28"/>
          <w:szCs w:val="28"/>
        </w:rPr>
      </w:pPr>
      <w:r>
        <w:rPr>
          <w:rFonts w:ascii="Times New Roman" w:hAnsi="Times New Roman" w:eastAsia="Times New Roman" w:cs="Times New Roman"/>
          <w:b/>
          <w:bCs/>
          <w:spacing w:val="-3"/>
          <w:sz w:val="28"/>
          <w:szCs w:val="28"/>
        </w:rPr>
        <w:t>5</w:t>
      </w:r>
      <w:r>
        <w:rPr>
          <w:rFonts w:ascii="宋体" w:hAnsi="宋体" w:eastAsia="宋体" w:cs="宋体"/>
          <w:b/>
          <w:bCs/>
          <w:spacing w:val="-3"/>
          <w:sz w:val="28"/>
          <w:szCs w:val="28"/>
        </w:rPr>
        <w:t>.总结与展望</w:t>
      </w:r>
    </w:p>
    <w:p w14:paraId="108526D3">
      <w:pPr>
        <w:spacing w:before="259" w:line="416" w:lineRule="auto"/>
        <w:ind w:left="21" w:right="200" w:firstLine="481"/>
        <w:jc w:val="both"/>
        <w:rPr>
          <w:rFonts w:ascii="楷体" w:hAnsi="楷体" w:eastAsia="楷体" w:cs="楷体"/>
          <w:sz w:val="24"/>
          <w:szCs w:val="24"/>
        </w:rPr>
      </w:pPr>
      <w:r>
        <w:rPr>
          <w:rFonts w:ascii="楷体" w:hAnsi="楷体" w:eastAsia="楷体" w:cs="楷体"/>
          <w:spacing w:val="3"/>
          <w:sz w:val="24"/>
          <w:szCs w:val="24"/>
        </w:rPr>
        <w:t>（论述与反思工程技术方案的优点与不足，探讨改进方向，</w:t>
      </w:r>
      <w:r>
        <w:rPr>
          <w:rFonts w:ascii="楷体" w:hAnsi="楷体" w:eastAsia="楷体" w:cs="楷体"/>
          <w:spacing w:val="-58"/>
          <w:sz w:val="24"/>
          <w:szCs w:val="24"/>
        </w:rPr>
        <w:t xml:space="preserve"> </w:t>
      </w:r>
      <w:r>
        <w:rPr>
          <w:rFonts w:ascii="楷体" w:hAnsi="楷体" w:eastAsia="楷体" w:cs="楷体"/>
          <w:spacing w:val="3"/>
          <w:sz w:val="24"/>
          <w:szCs w:val="24"/>
        </w:rPr>
        <w:t>以及不同工程场景</w:t>
      </w:r>
      <w:r>
        <w:rPr>
          <w:rFonts w:ascii="楷体" w:hAnsi="楷体" w:eastAsia="楷体" w:cs="楷体"/>
          <w:sz w:val="24"/>
          <w:szCs w:val="24"/>
        </w:rPr>
        <w:t xml:space="preserve"> </w:t>
      </w:r>
      <w:r>
        <w:rPr>
          <w:rFonts w:ascii="楷体" w:hAnsi="楷体" w:eastAsia="楷体" w:cs="楷体"/>
          <w:spacing w:val="-7"/>
          <w:sz w:val="24"/>
          <w:szCs w:val="24"/>
        </w:rPr>
        <w:t>的适用推广）</w:t>
      </w:r>
    </w:p>
    <w:p w14:paraId="62154BC8">
      <w:pPr>
        <w:spacing w:line="416" w:lineRule="auto"/>
        <w:jc w:val="both"/>
        <w:rPr>
          <w:rFonts w:ascii="楷体" w:hAnsi="楷体" w:eastAsia="楷体" w:cs="楷体"/>
          <w:sz w:val="24"/>
          <w:szCs w:val="24"/>
        </w:rPr>
        <w:sectPr>
          <w:footerReference r:id="rId7" w:type="default"/>
          <w:pgSz w:w="11912" w:h="16841"/>
          <w:pgMar w:top="1431" w:right="1292" w:bottom="1725" w:left="1588" w:header="0" w:footer="1475" w:gutter="0"/>
          <w:cols w:space="720" w:num="1"/>
        </w:sectPr>
      </w:pPr>
    </w:p>
    <w:p w14:paraId="740C454F">
      <w:pPr>
        <w:spacing w:line="288" w:lineRule="auto"/>
        <w:jc w:val="both"/>
        <w:rPr>
          <w:rFonts w:ascii="Arial"/>
          <w:sz w:val="21"/>
        </w:rPr>
      </w:pPr>
    </w:p>
    <w:p w14:paraId="08B68324">
      <w:pPr>
        <w:spacing w:line="289" w:lineRule="auto"/>
        <w:jc w:val="both"/>
        <w:rPr>
          <w:rFonts w:ascii="Arial"/>
          <w:sz w:val="21"/>
        </w:rPr>
      </w:pPr>
    </w:p>
    <w:p w14:paraId="17DA0602">
      <w:pPr>
        <w:spacing w:line="289" w:lineRule="auto"/>
        <w:jc w:val="both"/>
        <w:rPr>
          <w:rFonts w:ascii="Arial"/>
          <w:sz w:val="21"/>
        </w:rPr>
      </w:pPr>
    </w:p>
    <w:p w14:paraId="0075CEFB">
      <w:pPr>
        <w:spacing w:before="91" w:line="220" w:lineRule="auto"/>
        <w:ind w:left="568"/>
        <w:jc w:val="both"/>
        <w:outlineLvl w:val="2"/>
        <w:rPr>
          <w:rFonts w:ascii="宋体" w:hAnsi="宋体" w:eastAsia="宋体" w:cs="宋体"/>
          <w:sz w:val="28"/>
          <w:szCs w:val="28"/>
        </w:rPr>
      </w:pPr>
      <w:r>
        <w:rPr>
          <w:rFonts w:ascii="宋体" w:hAnsi="宋体" w:eastAsia="宋体" w:cs="宋体"/>
          <w:b/>
          <w:bCs/>
          <w:spacing w:val="-5"/>
          <w:sz w:val="28"/>
          <w:szCs w:val="28"/>
        </w:rPr>
        <w:t>参考文献</w:t>
      </w:r>
    </w:p>
    <w:p w14:paraId="0C7AC999">
      <w:pPr>
        <w:spacing w:before="262" w:line="219" w:lineRule="auto"/>
        <w:ind w:left="498"/>
        <w:jc w:val="both"/>
        <w:rPr>
          <w:rFonts w:ascii="楷体" w:hAnsi="楷体" w:eastAsia="楷体" w:cs="楷体"/>
          <w:sz w:val="24"/>
          <w:szCs w:val="24"/>
        </w:rPr>
      </w:pPr>
      <w:r>
        <w:rPr>
          <w:rFonts w:ascii="楷体" w:hAnsi="楷体" w:eastAsia="楷体" w:cs="楷体"/>
          <w:spacing w:val="-5"/>
          <w:sz w:val="24"/>
          <w:szCs w:val="24"/>
        </w:rPr>
        <w:t>（附主要参考文献）</w:t>
      </w:r>
    </w:p>
    <w:p w14:paraId="4A92EDA9">
      <w:pPr>
        <w:spacing w:line="274" w:lineRule="auto"/>
        <w:jc w:val="both"/>
        <w:rPr>
          <w:rFonts w:ascii="Arial"/>
          <w:sz w:val="21"/>
        </w:rPr>
      </w:pPr>
    </w:p>
    <w:p w14:paraId="6410AAF6">
      <w:pPr>
        <w:spacing w:line="274" w:lineRule="auto"/>
        <w:jc w:val="both"/>
        <w:rPr>
          <w:rFonts w:ascii="Arial"/>
          <w:sz w:val="21"/>
        </w:rPr>
      </w:pPr>
      <w: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133985</wp:posOffset>
                </wp:positionV>
                <wp:extent cx="498602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4986020" cy="6350"/>
                        </a:xfrm>
                        <a:custGeom>
                          <a:avLst/>
                          <a:gdLst/>
                          <a:ahLst/>
                          <a:cxnLst/>
                          <a:pathLst>
                            <a:path w="7852" h="10">
                              <a:moveTo>
                                <a:pt x="0" y="5"/>
                              </a:moveTo>
                              <a:lnTo>
                                <a:pt x="7851" y="5"/>
                              </a:lnTo>
                            </a:path>
                          </a:pathLst>
                        </a:custGeom>
                        <a:noFill/>
                        <a:ln w="635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3.3pt;margin-top:10.55pt;height:0.5pt;width:392.6pt;z-index:251659264;mso-width-relative:page;mso-height-relative:page;" filled="f" stroked="t" coordsize="7852,10" o:gfxdata="UEsDBAoAAAAAAIdO4kAAAAAAAAAAAAAAAAAEAAAAZHJzL1BLAwQUAAAACACHTuJAXyBzq9UAAAAI&#10;AQAADwAAAGRycy9kb3ducmV2LnhtbE2PwU7DMBBE70j8g7VIXCLqOKAopHF6AAFnSsXZjbdJRLx2&#10;Yzctf89yguPOjGbfNJuLm8SCcxw9aVCrHARS5+1IvYbdx8tdBSImQ9ZMnlDDN0bYtNdXjamtP9M7&#10;LtvUCy6hWBsNQ0qhljJ2AzoTVz4gsXfwszOJz7mXdjZnLneTLPK8lM6MxB8GE/BpwO5re3IanrOq&#10;f1s+syzYsHs8+nh8dWOp9e2NytcgEl7SXxh+8RkdWmba+xPZKCYND2XJSQ2FUiDYr+4VT9mzUCiQ&#10;bSP/D2h/AFBLAwQUAAAACACHTuJAcOuAKUACAACkBAAADgAAAGRycy9lMm9Eb2MueG1srVRLjhMx&#10;EN0jcQfLe9KdQIbQSjILwrBBMNIMB3Bsd7cl/+Ry0smePXuWiEug0XAaBnEMyu78GDZZkEWn2i6/&#10;eu+5qqeXG6PJWgZQzs7ocFBSIi13QtlmRj/eXj2bUAKRWcG0s3JGtxLo5fzpk2nnKzlyrdNCBoIg&#10;FqrOz2gbo6+KAngrDYOB89LiZu2CYRFfQ1OIwDpEN7oYleVF0bkgfHBcAuDqot+kO8RwDqCra8Xl&#10;wvGVkTb2qEFqFlEStMoDnWe2dS15/FDXICPRM4pKY35iEYyX6VnMp6xqAvOt4jsK7BwKjzQZpiwW&#10;PUAtWGRkFdQ/UEbx4MDVccCdKXoh2RFUMSwfeXPTMi+zFrQa/MF0+H+w/P36OhAlsBMosczghf+8&#10;u/v16fPDty+/f3x/uP9KhsmkzkOFuTf+OuzeAMOkeFMHk/5RC9lkY7cHY+UmEo6LL15NLsoRes5x&#10;7+L5OPteHM/yFcS30mUctn4Hsb8WsY9Yu4/4xu5Dz2JaTrVTSLoZfTkZjyhpUUyZb8O4tbx1OSMe&#10;yY2TIKx+3NX2NAtR0Axkuk/st/FEqpOPHmrj4il5666U1pm9tolRFks4w0GpsUHRAePRbLBNJghO&#10;K5GOJI4QmuVrHciapWbNvx3Tv9J8gLhg0PZ5eSuloR4VcTK1Mkn/4TirWsnEGytI3Hq8XotTTRM1&#10;IwUlWuJHIEUZITKlz8lE1dqiEakr+j5I0dKJLTbTygfVtDhpuXFyDjZvtm03aGk6Tt8z0vHjM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yBzq9UAAAAIAQAADwAAAAAAAAABACAAAAAiAAAAZHJz&#10;L2Rvd25yZXYueG1sUEsBAhQAFAAAAAgAh07iQHDrgClAAgAApAQAAA4AAAAAAAAAAQAgAAAAJAEA&#10;AGRycy9lMm9Eb2MueG1sUEsFBgAAAAAGAAYAWQEAANYFAAAAAA==&#10;" path="m0,5l7851,5e">
                <v:fill on="f" focussize="0,0"/>
                <v:stroke weight="0.5pt" color="#000000" miterlimit="10" joinstyle="miter"/>
                <v:imagedata o:title=""/>
                <o:lock v:ext="edit" aspectratio="f"/>
              </v:shape>
            </w:pict>
          </mc:Fallback>
        </mc:AlternateContent>
      </w:r>
    </w:p>
    <w:p w14:paraId="0CF993E6">
      <w:pPr>
        <w:spacing w:line="274" w:lineRule="auto"/>
        <w:jc w:val="both"/>
        <w:rPr>
          <w:rFonts w:ascii="Arial"/>
          <w:sz w:val="21"/>
        </w:rPr>
      </w:pPr>
    </w:p>
    <w:p w14:paraId="6063683D">
      <w:pPr>
        <w:spacing w:before="59" w:line="562" w:lineRule="auto"/>
        <w:ind w:firstLine="365"/>
        <w:jc w:val="both"/>
        <w:rPr>
          <w:rFonts w:ascii="宋体" w:hAnsi="宋体" w:eastAsia="宋体" w:cs="宋体"/>
          <w:sz w:val="18"/>
          <w:szCs w:val="18"/>
        </w:rPr>
      </w:pPr>
      <w:r>
        <w:rPr>
          <w:rFonts w:ascii="宋体" w:hAnsi="宋体" w:eastAsia="宋体" w:cs="宋体"/>
          <w:sz w:val="18"/>
          <w:szCs w:val="18"/>
        </w:rPr>
        <w:t>（1）本案例授权中国专业学位案例中心使用，中国专业学</w:t>
      </w:r>
      <w:r>
        <w:rPr>
          <w:rFonts w:ascii="宋体" w:hAnsi="宋体" w:eastAsia="宋体" w:cs="宋体"/>
          <w:spacing w:val="-1"/>
          <w:sz w:val="18"/>
          <w:szCs w:val="18"/>
        </w:rPr>
        <w:t>位案例中心享有复制权、修改权、发表权、发行</w:t>
      </w:r>
      <w:r>
        <w:rPr>
          <w:rFonts w:ascii="宋体" w:hAnsi="宋体" w:eastAsia="宋体" w:cs="宋体"/>
          <w:sz w:val="18"/>
          <w:szCs w:val="18"/>
        </w:rPr>
        <w:t xml:space="preserve"> </w:t>
      </w:r>
      <w:r>
        <w:rPr>
          <w:rFonts w:ascii="宋体" w:hAnsi="宋体" w:eastAsia="宋体" w:cs="宋体"/>
          <w:spacing w:val="-2"/>
          <w:sz w:val="18"/>
          <w:szCs w:val="18"/>
        </w:rPr>
        <w:t>权、信息网络传播权、改编权、汇编权和翻译权。</w:t>
      </w:r>
    </w:p>
    <w:p w14:paraId="0C9979E8">
      <w:pPr>
        <w:spacing w:before="24" w:line="219" w:lineRule="auto"/>
        <w:ind w:left="365"/>
        <w:jc w:val="both"/>
        <w:rPr>
          <w:rFonts w:ascii="宋体" w:hAnsi="宋体" w:eastAsia="宋体" w:cs="宋体"/>
          <w:sz w:val="18"/>
          <w:szCs w:val="18"/>
        </w:rPr>
      </w:pPr>
      <w:r>
        <w:rPr>
          <w:rFonts w:ascii="宋体" w:hAnsi="宋体" w:eastAsia="宋体" w:cs="宋体"/>
          <w:spacing w:val="-1"/>
          <w:sz w:val="18"/>
          <w:szCs w:val="18"/>
        </w:rPr>
        <w:t>（2）由于企业保密的要求，在本案例中对有关名称、数据等做了必要的掩饰性处理。</w:t>
      </w:r>
    </w:p>
    <w:p w14:paraId="67221B19">
      <w:pPr>
        <w:spacing w:line="285" w:lineRule="auto"/>
        <w:jc w:val="both"/>
        <w:rPr>
          <w:rFonts w:ascii="Arial"/>
          <w:sz w:val="21"/>
        </w:rPr>
      </w:pPr>
    </w:p>
    <w:p w14:paraId="485F25FA">
      <w:pPr>
        <w:spacing w:before="58" w:line="219" w:lineRule="auto"/>
        <w:ind w:left="365"/>
        <w:jc w:val="both"/>
        <w:rPr>
          <w:rFonts w:ascii="宋体" w:hAnsi="宋体" w:eastAsia="宋体" w:cs="宋体"/>
          <w:sz w:val="18"/>
          <w:szCs w:val="18"/>
        </w:rPr>
      </w:pPr>
      <w:r>
        <w:rPr>
          <w:rFonts w:ascii="宋体" w:hAnsi="宋体" w:eastAsia="宋体" w:cs="宋体"/>
          <w:spacing w:val="-1"/>
          <w:sz w:val="18"/>
          <w:szCs w:val="18"/>
        </w:rPr>
        <w:t>（3）本案例只供课堂讨论使用，并无意暗示或说明某种工程方案（路径）是否有效。</w:t>
      </w:r>
    </w:p>
    <w:p w14:paraId="4C5450DF">
      <w:pPr>
        <w:spacing w:line="219" w:lineRule="auto"/>
        <w:jc w:val="both"/>
        <w:rPr>
          <w:rFonts w:ascii="宋体" w:hAnsi="宋体" w:eastAsia="宋体" w:cs="宋体"/>
          <w:sz w:val="18"/>
          <w:szCs w:val="18"/>
        </w:rPr>
        <w:sectPr>
          <w:footerReference r:id="rId8" w:type="default"/>
          <w:pgSz w:w="11912" w:h="16841"/>
          <w:pgMar w:top="1431" w:right="1602" w:bottom="1725" w:left="1593" w:header="0" w:footer="1475" w:gutter="0"/>
          <w:cols w:space="720" w:num="1"/>
        </w:sectPr>
      </w:pPr>
    </w:p>
    <w:p w14:paraId="25CFEC39">
      <w:pPr>
        <w:spacing w:line="275" w:lineRule="auto"/>
        <w:jc w:val="both"/>
        <w:rPr>
          <w:rFonts w:ascii="Arial"/>
          <w:sz w:val="21"/>
        </w:rPr>
      </w:pPr>
    </w:p>
    <w:p w14:paraId="1C964EBC">
      <w:pPr>
        <w:spacing w:before="101" w:line="221" w:lineRule="auto"/>
        <w:ind w:left="693"/>
        <w:jc w:val="both"/>
        <w:outlineLvl w:val="1"/>
        <w:rPr>
          <w:rFonts w:ascii="楷体" w:hAnsi="楷体" w:eastAsia="楷体" w:cs="楷体"/>
          <w:sz w:val="31"/>
          <w:szCs w:val="31"/>
        </w:rPr>
      </w:pPr>
      <w:r>
        <w:rPr>
          <w:rFonts w:ascii="楷体" w:hAnsi="楷体" w:eastAsia="楷体" w:cs="楷体"/>
          <w:b/>
          <w:bCs/>
          <w:spacing w:val="3"/>
          <w:sz w:val="31"/>
          <w:szCs w:val="31"/>
        </w:rPr>
        <w:t>（三）</w:t>
      </w:r>
      <w:r>
        <w:rPr>
          <w:rFonts w:ascii="楷体" w:hAnsi="楷体" w:eastAsia="楷体" w:cs="楷体"/>
          <w:spacing w:val="-55"/>
          <w:sz w:val="31"/>
          <w:szCs w:val="31"/>
        </w:rPr>
        <w:t xml:space="preserve"> </w:t>
      </w:r>
      <w:r>
        <w:rPr>
          <w:rFonts w:ascii="楷体" w:hAnsi="楷体" w:eastAsia="楷体" w:cs="楷体"/>
          <w:b/>
          <w:bCs/>
          <w:spacing w:val="3"/>
          <w:sz w:val="31"/>
          <w:szCs w:val="31"/>
        </w:rPr>
        <w:t>教学指导说明书</w:t>
      </w:r>
    </w:p>
    <w:p w14:paraId="5D30F3D7">
      <w:pPr>
        <w:spacing w:before="189" w:line="226" w:lineRule="auto"/>
        <w:ind w:left="2554"/>
        <w:jc w:val="both"/>
        <w:rPr>
          <w:rFonts w:ascii="宋体" w:hAnsi="宋体" w:eastAsia="宋体" w:cs="宋体"/>
          <w:sz w:val="24"/>
          <w:szCs w:val="24"/>
        </w:rPr>
      </w:pPr>
      <w:r>
        <w:rPr>
          <w:rFonts w:ascii="宋体" w:hAnsi="宋体" w:eastAsia="宋体" w:cs="宋体"/>
          <w:b/>
          <w:bCs/>
          <w:sz w:val="31"/>
          <w:szCs w:val="31"/>
        </w:rPr>
        <w:t>案例名称</w:t>
      </w:r>
      <w:r>
        <w:rPr>
          <w:rFonts w:ascii="宋体" w:hAnsi="宋体" w:eastAsia="宋体" w:cs="宋体"/>
          <w:sz w:val="24"/>
          <w:szCs w:val="24"/>
        </w:rPr>
        <w:t>（宋体、三号、加粗、居中）</w:t>
      </w:r>
    </w:p>
    <w:p w14:paraId="1B69372E">
      <w:pPr>
        <w:spacing w:line="290" w:lineRule="auto"/>
        <w:jc w:val="both"/>
        <w:rPr>
          <w:rFonts w:ascii="Arial"/>
          <w:sz w:val="21"/>
        </w:rPr>
      </w:pPr>
    </w:p>
    <w:p w14:paraId="48A0D982">
      <w:pPr>
        <w:spacing w:line="291" w:lineRule="auto"/>
        <w:jc w:val="both"/>
        <w:rPr>
          <w:rFonts w:ascii="Arial"/>
          <w:sz w:val="21"/>
        </w:rPr>
      </w:pPr>
    </w:p>
    <w:p w14:paraId="048D4DA1">
      <w:pPr>
        <w:spacing w:before="91" w:line="220" w:lineRule="auto"/>
        <w:ind w:left="575"/>
        <w:jc w:val="both"/>
        <w:outlineLvl w:val="2"/>
        <w:rPr>
          <w:rFonts w:ascii="宋体" w:hAnsi="宋体" w:eastAsia="宋体" w:cs="宋体"/>
          <w:sz w:val="24"/>
          <w:szCs w:val="24"/>
        </w:rPr>
      </w:pPr>
      <w:r>
        <w:rPr>
          <w:rFonts w:ascii="Times New Roman" w:hAnsi="Times New Roman" w:eastAsia="Times New Roman" w:cs="Times New Roman"/>
          <w:b/>
          <w:bCs/>
          <w:spacing w:val="-3"/>
          <w:sz w:val="28"/>
          <w:szCs w:val="28"/>
        </w:rPr>
        <w:t>1</w:t>
      </w:r>
      <w:r>
        <w:rPr>
          <w:rFonts w:ascii="宋体" w:hAnsi="宋体" w:eastAsia="宋体" w:cs="宋体"/>
          <w:b/>
          <w:bCs/>
          <w:spacing w:val="-3"/>
          <w:sz w:val="28"/>
          <w:szCs w:val="28"/>
        </w:rPr>
        <w:t>.教学目标</w:t>
      </w:r>
      <w:r>
        <w:rPr>
          <w:rFonts w:ascii="宋体" w:hAnsi="宋体" w:eastAsia="宋体" w:cs="宋体"/>
          <w:spacing w:val="-3"/>
          <w:sz w:val="24"/>
          <w:szCs w:val="24"/>
        </w:rPr>
        <w:t>（宋体、加粗、四号）</w:t>
      </w:r>
    </w:p>
    <w:p w14:paraId="50AB97BE">
      <w:pPr>
        <w:spacing w:before="201" w:line="324" w:lineRule="auto"/>
        <w:ind w:left="18" w:right="30" w:firstLine="481"/>
        <w:jc w:val="both"/>
        <w:rPr>
          <w:rFonts w:ascii="楷体" w:hAnsi="楷体" w:eastAsia="楷体" w:cs="楷体"/>
          <w:sz w:val="24"/>
          <w:szCs w:val="24"/>
        </w:rPr>
      </w:pPr>
      <w:r>
        <w:rPr>
          <w:rFonts w:ascii="楷体" w:hAnsi="楷体" w:eastAsia="楷体" w:cs="楷体"/>
          <w:spacing w:val="4"/>
          <w:sz w:val="24"/>
          <w:szCs w:val="24"/>
        </w:rPr>
        <w:t>（明确案例适用的关键领域工程硕博士核心课程，或其他课程；明确案例适用</w:t>
      </w:r>
      <w:r>
        <w:rPr>
          <w:rFonts w:ascii="楷体" w:hAnsi="楷体" w:eastAsia="楷体" w:cs="楷体"/>
          <w:spacing w:val="5"/>
          <w:sz w:val="24"/>
          <w:szCs w:val="24"/>
        </w:rPr>
        <w:t xml:space="preserve"> </w:t>
      </w:r>
      <w:r>
        <w:rPr>
          <w:rFonts w:ascii="楷体" w:hAnsi="楷体" w:eastAsia="楷体" w:cs="楷体"/>
          <w:spacing w:val="-5"/>
          <w:sz w:val="24"/>
          <w:szCs w:val="24"/>
        </w:rPr>
        <w:t>的对象以及教学目的）</w:t>
      </w:r>
    </w:p>
    <w:p w14:paraId="266A6AB6">
      <w:pPr>
        <w:spacing w:before="63" w:line="221" w:lineRule="auto"/>
        <w:ind w:left="563"/>
        <w:jc w:val="both"/>
        <w:outlineLvl w:val="2"/>
        <w:rPr>
          <w:rFonts w:ascii="宋体" w:hAnsi="宋体" w:eastAsia="宋体" w:cs="宋体"/>
          <w:sz w:val="28"/>
          <w:szCs w:val="28"/>
        </w:rPr>
      </w:pPr>
      <w:r>
        <w:rPr>
          <w:rFonts w:ascii="Times New Roman" w:hAnsi="Times New Roman" w:eastAsia="Times New Roman" w:cs="Times New Roman"/>
          <w:b/>
          <w:bCs/>
          <w:spacing w:val="-3"/>
          <w:sz w:val="28"/>
          <w:szCs w:val="28"/>
        </w:rPr>
        <w:t>2</w:t>
      </w:r>
      <w:r>
        <w:rPr>
          <w:rFonts w:ascii="宋体" w:hAnsi="宋体" w:eastAsia="宋体" w:cs="宋体"/>
          <w:b/>
          <w:bCs/>
          <w:spacing w:val="-3"/>
          <w:sz w:val="28"/>
          <w:szCs w:val="28"/>
        </w:rPr>
        <w:t>.讨论问题</w:t>
      </w:r>
    </w:p>
    <w:p w14:paraId="527B88BF">
      <w:pPr>
        <w:spacing w:before="202" w:line="212" w:lineRule="auto"/>
        <w:ind w:left="500"/>
        <w:jc w:val="both"/>
        <w:rPr>
          <w:rFonts w:ascii="楷体" w:hAnsi="楷体" w:eastAsia="楷体" w:cs="楷体"/>
          <w:sz w:val="24"/>
          <w:szCs w:val="24"/>
        </w:rPr>
      </w:pPr>
      <w:r>
        <w:rPr>
          <w:rFonts w:ascii="楷体" w:hAnsi="楷体" w:eastAsia="楷体" w:cs="楷体"/>
          <w:spacing w:val="-1"/>
          <w:sz w:val="24"/>
          <w:szCs w:val="24"/>
        </w:rPr>
        <w:t>（根据教学目标和案例内容提出有针对性的课堂讨论</w:t>
      </w:r>
      <w:r>
        <w:rPr>
          <w:rFonts w:ascii="楷体" w:hAnsi="楷体" w:eastAsia="楷体" w:cs="楷体"/>
          <w:spacing w:val="-2"/>
          <w:sz w:val="24"/>
          <w:szCs w:val="24"/>
        </w:rPr>
        <w:t>问题，</w:t>
      </w:r>
      <w:r>
        <w:rPr>
          <w:rFonts w:ascii="Times New Roman" w:hAnsi="Times New Roman" w:eastAsia="Times New Roman" w:cs="Times New Roman"/>
          <w:spacing w:val="-2"/>
          <w:sz w:val="24"/>
          <w:szCs w:val="24"/>
        </w:rPr>
        <w:t>3</w:t>
      </w:r>
      <w:r>
        <w:rPr>
          <w:rFonts w:ascii="楷体" w:hAnsi="楷体" w:eastAsia="楷体" w:cs="楷体"/>
          <w:spacing w:val="-2"/>
          <w:sz w:val="24"/>
          <w:szCs w:val="24"/>
        </w:rPr>
        <w:t>-</w:t>
      </w:r>
      <w:r>
        <w:rPr>
          <w:rFonts w:ascii="Times New Roman" w:hAnsi="Times New Roman" w:eastAsia="Times New Roman" w:cs="Times New Roman"/>
          <w:spacing w:val="-2"/>
          <w:sz w:val="24"/>
          <w:szCs w:val="24"/>
        </w:rPr>
        <w:t>5</w:t>
      </w:r>
      <w:r>
        <w:rPr>
          <w:rFonts w:ascii="楷体" w:hAnsi="楷体" w:eastAsia="楷体" w:cs="楷体"/>
          <w:spacing w:val="-2"/>
          <w:sz w:val="24"/>
          <w:szCs w:val="24"/>
        </w:rPr>
        <w:t>题为宜）</w:t>
      </w:r>
    </w:p>
    <w:p w14:paraId="618BAA9D">
      <w:pPr>
        <w:spacing w:before="188" w:line="220" w:lineRule="auto"/>
        <w:ind w:left="561"/>
        <w:jc w:val="both"/>
        <w:outlineLvl w:val="2"/>
        <w:rPr>
          <w:rFonts w:ascii="宋体" w:hAnsi="宋体" w:eastAsia="宋体" w:cs="宋体"/>
          <w:sz w:val="28"/>
          <w:szCs w:val="28"/>
        </w:rPr>
      </w:pPr>
      <w:r>
        <w:rPr>
          <w:rFonts w:ascii="Times New Roman" w:hAnsi="Times New Roman" w:eastAsia="Times New Roman" w:cs="Times New Roman"/>
          <w:b/>
          <w:bCs/>
          <w:spacing w:val="-3"/>
          <w:sz w:val="28"/>
          <w:szCs w:val="28"/>
        </w:rPr>
        <w:t>3</w:t>
      </w:r>
      <w:r>
        <w:rPr>
          <w:rFonts w:ascii="宋体" w:hAnsi="宋体" w:eastAsia="宋体" w:cs="宋体"/>
          <w:b/>
          <w:bCs/>
          <w:spacing w:val="-3"/>
          <w:sz w:val="28"/>
          <w:szCs w:val="28"/>
        </w:rPr>
        <w:t>.分析思路</w:t>
      </w:r>
    </w:p>
    <w:p w14:paraId="1A61BA2C">
      <w:pPr>
        <w:spacing w:before="200" w:line="323" w:lineRule="auto"/>
        <w:ind w:firstLine="500"/>
        <w:jc w:val="both"/>
        <w:rPr>
          <w:rFonts w:ascii="楷体" w:hAnsi="楷体" w:eastAsia="楷体" w:cs="楷体"/>
          <w:sz w:val="24"/>
          <w:szCs w:val="24"/>
        </w:rPr>
      </w:pPr>
      <w:r>
        <w:rPr>
          <w:rFonts w:ascii="楷体" w:hAnsi="楷体" w:eastAsia="楷体" w:cs="楷体"/>
          <w:spacing w:val="5"/>
          <w:sz w:val="24"/>
          <w:szCs w:val="24"/>
        </w:rPr>
        <w:t>（多形态展示案例分析的逻辑结构，体现工程场景、关键问题、相关知识点和</w:t>
      </w:r>
      <w:r>
        <w:rPr>
          <w:rFonts w:ascii="楷体" w:hAnsi="楷体" w:eastAsia="楷体" w:cs="楷体"/>
          <w:spacing w:val="1"/>
          <w:sz w:val="24"/>
          <w:szCs w:val="24"/>
        </w:rPr>
        <w:t xml:space="preserve"> </w:t>
      </w:r>
      <w:r>
        <w:rPr>
          <w:rFonts w:ascii="楷体" w:hAnsi="楷体" w:eastAsia="楷体" w:cs="楷体"/>
          <w:spacing w:val="-2"/>
          <w:sz w:val="24"/>
          <w:szCs w:val="24"/>
        </w:rPr>
        <w:t>科学理论的内在逻辑关系，引导学生比较分析）</w:t>
      </w:r>
    </w:p>
    <w:p w14:paraId="7FFDE186">
      <w:pPr>
        <w:spacing w:before="66" w:line="221" w:lineRule="auto"/>
        <w:ind w:left="563"/>
        <w:jc w:val="both"/>
        <w:outlineLvl w:val="2"/>
        <w:rPr>
          <w:rFonts w:ascii="宋体" w:hAnsi="宋体" w:eastAsia="宋体" w:cs="宋体"/>
          <w:sz w:val="28"/>
          <w:szCs w:val="28"/>
        </w:rPr>
      </w:pPr>
      <w:r>
        <w:rPr>
          <w:rFonts w:ascii="Times New Roman" w:hAnsi="Times New Roman" w:eastAsia="Times New Roman" w:cs="Times New Roman"/>
          <w:b/>
          <w:bCs/>
          <w:spacing w:val="-3"/>
          <w:sz w:val="28"/>
          <w:szCs w:val="28"/>
        </w:rPr>
        <w:t>4</w:t>
      </w:r>
      <w:r>
        <w:rPr>
          <w:rFonts w:ascii="宋体" w:hAnsi="宋体" w:eastAsia="宋体" w:cs="宋体"/>
          <w:b/>
          <w:bCs/>
          <w:spacing w:val="-3"/>
          <w:sz w:val="28"/>
          <w:szCs w:val="28"/>
        </w:rPr>
        <w:t>.案例分析</w:t>
      </w:r>
    </w:p>
    <w:p w14:paraId="77007802">
      <w:pPr>
        <w:spacing w:before="199" w:line="323" w:lineRule="auto"/>
        <w:ind w:left="7" w:right="1" w:firstLine="492"/>
        <w:jc w:val="both"/>
        <w:rPr>
          <w:rFonts w:ascii="楷体" w:hAnsi="楷体" w:eastAsia="楷体" w:cs="楷体"/>
          <w:sz w:val="24"/>
          <w:szCs w:val="24"/>
        </w:rPr>
      </w:pPr>
      <w:r>
        <w:rPr>
          <w:rFonts w:ascii="楷体" w:hAnsi="楷体" w:eastAsia="楷体" w:cs="楷体"/>
          <w:spacing w:val="5"/>
          <w:sz w:val="24"/>
          <w:szCs w:val="24"/>
        </w:rPr>
        <w:t>（基于课堂讨论问题，选取适宜的理论、分析方法和工具对案例正文内容进行</w:t>
      </w:r>
      <w:r>
        <w:rPr>
          <w:rFonts w:ascii="楷体" w:hAnsi="楷体" w:eastAsia="楷体" w:cs="楷体"/>
          <w:sz w:val="24"/>
          <w:szCs w:val="24"/>
        </w:rPr>
        <w:t xml:space="preserve"> </w:t>
      </w:r>
      <w:r>
        <w:rPr>
          <w:rFonts w:ascii="楷体" w:hAnsi="楷体" w:eastAsia="楷体" w:cs="楷体"/>
          <w:spacing w:val="-2"/>
          <w:sz w:val="24"/>
          <w:szCs w:val="24"/>
        </w:rPr>
        <w:t>分析，引导学生复盘思考，进行知识整合和迁移应用）</w:t>
      </w:r>
    </w:p>
    <w:p w14:paraId="645D3781">
      <w:pPr>
        <w:spacing w:before="67" w:line="221" w:lineRule="auto"/>
        <w:ind w:left="566"/>
        <w:jc w:val="both"/>
        <w:outlineLvl w:val="2"/>
        <w:rPr>
          <w:rFonts w:ascii="宋体" w:hAnsi="宋体" w:eastAsia="宋体" w:cs="宋体"/>
          <w:sz w:val="28"/>
          <w:szCs w:val="28"/>
        </w:rPr>
      </w:pPr>
      <w:r>
        <w:rPr>
          <w:rFonts w:ascii="Times New Roman" w:hAnsi="Times New Roman" w:eastAsia="Times New Roman" w:cs="Times New Roman"/>
          <w:b/>
          <w:bCs/>
          <w:spacing w:val="-4"/>
          <w:sz w:val="28"/>
          <w:szCs w:val="28"/>
        </w:rPr>
        <w:t>5</w:t>
      </w:r>
      <w:r>
        <w:rPr>
          <w:rFonts w:ascii="宋体" w:hAnsi="宋体" w:eastAsia="宋体" w:cs="宋体"/>
          <w:b/>
          <w:bCs/>
          <w:spacing w:val="-4"/>
          <w:sz w:val="28"/>
          <w:szCs w:val="28"/>
        </w:rPr>
        <w:t>.课堂设计</w:t>
      </w:r>
    </w:p>
    <w:p w14:paraId="10C30D44">
      <w:pPr>
        <w:spacing w:before="199" w:line="212" w:lineRule="auto"/>
        <w:ind w:left="500"/>
        <w:jc w:val="both"/>
        <w:rPr>
          <w:rFonts w:ascii="楷体" w:hAnsi="楷体" w:eastAsia="楷体" w:cs="楷体"/>
          <w:sz w:val="24"/>
          <w:szCs w:val="24"/>
        </w:rPr>
      </w:pPr>
      <w:r>
        <w:rPr>
          <w:rFonts w:ascii="楷体" w:hAnsi="楷体" w:eastAsia="楷体" w:cs="楷体"/>
          <w:spacing w:val="-2"/>
          <w:sz w:val="24"/>
          <w:szCs w:val="24"/>
        </w:rPr>
        <w:t>（包括时间安排、教学形式与环节设计等，必要时可附板书计划）</w:t>
      </w:r>
    </w:p>
    <w:p w14:paraId="37F8C58D">
      <w:pPr>
        <w:spacing w:before="191" w:line="223" w:lineRule="auto"/>
        <w:ind w:left="567"/>
        <w:jc w:val="both"/>
        <w:outlineLvl w:val="2"/>
        <w:rPr>
          <w:rFonts w:ascii="宋体" w:hAnsi="宋体" w:eastAsia="宋体" w:cs="宋体"/>
          <w:sz w:val="28"/>
          <w:szCs w:val="28"/>
        </w:rPr>
      </w:pPr>
      <w:r>
        <w:rPr>
          <w:rFonts w:ascii="Times New Roman" w:hAnsi="Times New Roman" w:eastAsia="Times New Roman" w:cs="Times New Roman"/>
          <w:b/>
          <w:bCs/>
          <w:spacing w:val="-4"/>
          <w:sz w:val="28"/>
          <w:szCs w:val="28"/>
        </w:rPr>
        <w:t>6</w:t>
      </w:r>
      <w:r>
        <w:rPr>
          <w:rFonts w:ascii="宋体" w:hAnsi="宋体" w:eastAsia="宋体" w:cs="宋体"/>
          <w:b/>
          <w:bCs/>
          <w:spacing w:val="-4"/>
          <w:sz w:val="28"/>
          <w:szCs w:val="28"/>
        </w:rPr>
        <w:t>.要点汇总</w:t>
      </w:r>
    </w:p>
    <w:p w14:paraId="50571817">
      <w:pPr>
        <w:spacing w:before="195" w:line="217" w:lineRule="auto"/>
        <w:ind w:left="500"/>
        <w:jc w:val="both"/>
        <w:rPr>
          <w:rFonts w:ascii="楷体" w:hAnsi="楷体" w:eastAsia="楷体" w:cs="楷体"/>
          <w:sz w:val="24"/>
          <w:szCs w:val="24"/>
        </w:rPr>
      </w:pPr>
      <w:r>
        <w:rPr>
          <w:rFonts w:ascii="楷体" w:hAnsi="楷体" w:eastAsia="楷体" w:cs="楷体"/>
          <w:spacing w:val="-2"/>
          <w:sz w:val="24"/>
          <w:szCs w:val="24"/>
        </w:rPr>
        <w:t>（梳理案例涉及的主要教学知识点、总结和提炼启示等）</w:t>
      </w:r>
    </w:p>
    <w:p w14:paraId="4704D813">
      <w:pPr>
        <w:spacing w:before="183" w:line="220" w:lineRule="auto"/>
        <w:ind w:left="566"/>
        <w:jc w:val="both"/>
        <w:outlineLvl w:val="2"/>
        <w:rPr>
          <w:rFonts w:ascii="宋体" w:hAnsi="宋体" w:eastAsia="宋体" w:cs="宋体"/>
          <w:sz w:val="28"/>
          <w:szCs w:val="28"/>
        </w:rPr>
      </w:pPr>
      <w:r>
        <w:rPr>
          <w:rFonts w:ascii="Times New Roman" w:hAnsi="Times New Roman" w:eastAsia="Times New Roman" w:cs="Times New Roman"/>
          <w:b/>
          <w:bCs/>
          <w:spacing w:val="-5"/>
          <w:sz w:val="28"/>
          <w:szCs w:val="28"/>
        </w:rPr>
        <w:t>7</w:t>
      </w:r>
      <w:r>
        <w:rPr>
          <w:rFonts w:ascii="宋体" w:hAnsi="宋体" w:eastAsia="宋体" w:cs="宋体"/>
          <w:b/>
          <w:bCs/>
          <w:spacing w:val="-5"/>
          <w:sz w:val="28"/>
          <w:szCs w:val="28"/>
        </w:rPr>
        <w:t>.其他说明（酌情）</w:t>
      </w:r>
    </w:p>
    <w:p w14:paraId="6C054C77">
      <w:pPr>
        <w:spacing w:before="203" w:line="214" w:lineRule="auto"/>
        <w:ind w:left="500"/>
        <w:jc w:val="both"/>
        <w:rPr>
          <w:rFonts w:ascii="楷体" w:hAnsi="楷体" w:eastAsia="楷体" w:cs="楷体"/>
          <w:sz w:val="24"/>
          <w:szCs w:val="24"/>
        </w:rPr>
      </w:pPr>
      <w:r>
        <w:rPr>
          <w:rFonts w:ascii="楷体" w:hAnsi="楷体" w:eastAsia="楷体" w:cs="楷体"/>
          <w:spacing w:val="-2"/>
          <w:sz w:val="24"/>
          <w:szCs w:val="24"/>
        </w:rPr>
        <w:t>（包括推荐阅读的相关资料、辅助教学材料、案例后续进展等）</w:t>
      </w:r>
    </w:p>
    <w:p w14:paraId="1523CCC8">
      <w:pPr>
        <w:spacing w:line="214" w:lineRule="auto"/>
        <w:jc w:val="both"/>
        <w:rPr>
          <w:rFonts w:ascii="楷体" w:hAnsi="楷体" w:eastAsia="楷体" w:cs="楷体"/>
          <w:sz w:val="24"/>
          <w:szCs w:val="24"/>
        </w:rPr>
        <w:sectPr>
          <w:footerReference r:id="rId9" w:type="default"/>
          <w:pgSz w:w="11912" w:h="16841"/>
          <w:pgMar w:top="1431" w:right="1487" w:bottom="1725" w:left="1591" w:header="0" w:footer="1475" w:gutter="0"/>
          <w:cols w:space="720" w:num="1"/>
        </w:sectPr>
      </w:pPr>
    </w:p>
    <w:p w14:paraId="2535B004">
      <w:pPr>
        <w:spacing w:line="309" w:lineRule="auto"/>
        <w:jc w:val="both"/>
        <w:rPr>
          <w:rFonts w:ascii="Arial"/>
          <w:sz w:val="21"/>
        </w:rPr>
      </w:pPr>
    </w:p>
    <w:p w14:paraId="51C10C61">
      <w:pPr>
        <w:spacing w:line="309" w:lineRule="auto"/>
        <w:jc w:val="both"/>
        <w:rPr>
          <w:rFonts w:ascii="Arial"/>
          <w:sz w:val="21"/>
        </w:rPr>
      </w:pPr>
    </w:p>
    <w:p w14:paraId="4E2226F5">
      <w:pPr>
        <w:spacing w:before="188" w:line="446" w:lineRule="exact"/>
        <w:ind w:left="3309"/>
        <w:jc w:val="both"/>
        <w:outlineLvl w:val="0"/>
        <w:rPr>
          <w:rFonts w:ascii="微软雅黑" w:hAnsi="微软雅黑" w:eastAsia="微软雅黑" w:cs="微软雅黑"/>
          <w:sz w:val="44"/>
          <w:szCs w:val="44"/>
        </w:rPr>
      </w:pPr>
      <w:r>
        <w:rPr>
          <w:rFonts w:ascii="微软雅黑" w:hAnsi="微软雅黑" w:eastAsia="微软雅黑" w:cs="微软雅黑"/>
          <w:spacing w:val="2"/>
          <w:position w:val="-2"/>
          <w:sz w:val="44"/>
          <w:szCs w:val="44"/>
        </w:rPr>
        <w:t>作者授权书</w:t>
      </w:r>
    </w:p>
    <w:p w14:paraId="2D7F4E09">
      <w:pPr>
        <w:spacing w:before="230" w:line="342" w:lineRule="auto"/>
        <w:ind w:left="4" w:right="4121" w:firstLine="3869"/>
        <w:jc w:val="both"/>
        <w:rPr>
          <w:rFonts w:ascii="宋体" w:hAnsi="宋体" w:eastAsia="宋体" w:cs="宋体"/>
          <w:sz w:val="28"/>
          <w:szCs w:val="28"/>
        </w:rPr>
      </w:pPr>
      <w:r>
        <w:rPr>
          <w:rFonts w:ascii="宋体" w:hAnsi="宋体" w:eastAsia="宋体" w:cs="宋体"/>
          <w:spacing w:val="-9"/>
          <w:sz w:val="28"/>
          <w:szCs w:val="28"/>
        </w:rPr>
        <w:t>（模板）</w:t>
      </w:r>
      <w:r>
        <w:rPr>
          <w:rFonts w:ascii="宋体" w:hAnsi="宋体" w:eastAsia="宋体" w:cs="宋体"/>
          <w:sz w:val="28"/>
          <w:szCs w:val="28"/>
        </w:rPr>
        <w:t xml:space="preserve"> </w:t>
      </w:r>
      <w:r>
        <w:rPr>
          <w:rFonts w:ascii="宋体" w:hAnsi="宋体" w:eastAsia="宋体" w:cs="宋体"/>
          <w:spacing w:val="-1"/>
          <w:sz w:val="28"/>
          <w:szCs w:val="28"/>
        </w:rPr>
        <w:t>教育部学位与研究生教育发展中心：</w:t>
      </w:r>
    </w:p>
    <w:p w14:paraId="58A24F6F">
      <w:pPr>
        <w:spacing w:before="40" w:line="343" w:lineRule="auto"/>
        <w:ind w:left="3" w:right="241" w:firstLine="557"/>
        <w:jc w:val="both"/>
        <w:rPr>
          <w:rFonts w:ascii="宋体" w:hAnsi="宋体" w:eastAsia="宋体" w:cs="宋体"/>
          <w:sz w:val="28"/>
          <w:szCs w:val="28"/>
        </w:rPr>
      </w:pPr>
      <w:r>
        <w:rPr>
          <w:rFonts w:ascii="宋体" w:hAnsi="宋体" w:eastAsia="宋体" w:cs="宋体"/>
          <w:spacing w:val="1"/>
          <w:sz w:val="28"/>
          <w:szCs w:val="28"/>
        </w:rPr>
        <w:t>本人同意案例</w:t>
      </w:r>
      <w:r>
        <w:rPr>
          <w:rFonts w:ascii="宋体" w:hAnsi="宋体" w:eastAsia="宋体" w:cs="宋体"/>
          <w:spacing w:val="23"/>
          <w:sz w:val="28"/>
          <w:szCs w:val="28"/>
          <w:u w:val="single" w:color="auto"/>
        </w:rPr>
        <w:t xml:space="preserve">     </w:t>
      </w:r>
      <w:r>
        <w:rPr>
          <w:rFonts w:ascii="宋体" w:hAnsi="宋体" w:eastAsia="宋体" w:cs="宋体"/>
          <w:spacing w:val="1"/>
          <w:sz w:val="28"/>
          <w:szCs w:val="28"/>
          <w:u w:val="single" w:color="auto"/>
        </w:rPr>
        <w:t xml:space="preserve">《名称》       </w:t>
      </w:r>
      <w:r>
        <w:rPr>
          <w:rFonts w:ascii="宋体" w:hAnsi="宋体" w:eastAsia="宋体" w:cs="宋体"/>
          <w:spacing w:val="-128"/>
          <w:sz w:val="28"/>
          <w:szCs w:val="28"/>
        </w:rPr>
        <w:t xml:space="preserve"> </w:t>
      </w:r>
      <w:r>
        <w:rPr>
          <w:rFonts w:ascii="宋体" w:hAnsi="宋体" w:eastAsia="宋体" w:cs="宋体"/>
          <w:spacing w:val="1"/>
          <w:sz w:val="28"/>
          <w:szCs w:val="28"/>
        </w:rPr>
        <w:t>被教育部学位与研究生教育发</w:t>
      </w:r>
      <w:r>
        <w:rPr>
          <w:rFonts w:ascii="宋体" w:hAnsi="宋体" w:eastAsia="宋体" w:cs="宋体"/>
          <w:sz w:val="28"/>
          <w:szCs w:val="28"/>
        </w:rPr>
        <w:t xml:space="preserve"> </w:t>
      </w:r>
      <w:r>
        <w:rPr>
          <w:rFonts w:ascii="宋体" w:hAnsi="宋体" w:eastAsia="宋体" w:cs="宋体"/>
          <w:spacing w:val="-3"/>
          <w:sz w:val="28"/>
          <w:szCs w:val="28"/>
        </w:rPr>
        <w:t>展中心所属的中国专业学位案例中心收录。</w:t>
      </w:r>
    </w:p>
    <w:p w14:paraId="2933C58C">
      <w:pPr>
        <w:spacing w:before="41" w:line="219" w:lineRule="auto"/>
        <w:ind w:left="561"/>
        <w:jc w:val="both"/>
        <w:rPr>
          <w:rFonts w:ascii="宋体" w:hAnsi="宋体" w:eastAsia="宋体" w:cs="宋体"/>
          <w:sz w:val="28"/>
          <w:szCs w:val="28"/>
        </w:rPr>
      </w:pPr>
      <w:r>
        <w:rPr>
          <w:rFonts w:ascii="宋体" w:hAnsi="宋体" w:eastAsia="宋体" w:cs="宋体"/>
          <w:spacing w:val="-2"/>
          <w:sz w:val="28"/>
          <w:szCs w:val="28"/>
        </w:rPr>
        <w:t>本人郑重声明如下：</w:t>
      </w:r>
    </w:p>
    <w:p w14:paraId="17546671">
      <w:pPr>
        <w:spacing w:before="208" w:line="220" w:lineRule="auto"/>
        <w:ind w:left="582"/>
        <w:jc w:val="both"/>
        <w:rPr>
          <w:rFonts w:ascii="宋体" w:hAnsi="宋体" w:eastAsia="宋体" w:cs="宋体"/>
          <w:sz w:val="28"/>
          <w:szCs w:val="28"/>
        </w:rPr>
      </w:pPr>
      <w:r>
        <w:rPr>
          <w:rFonts w:ascii="Times New Roman" w:hAnsi="Times New Roman" w:eastAsia="Times New Roman" w:cs="Times New Roman"/>
          <w:spacing w:val="-2"/>
          <w:sz w:val="28"/>
          <w:szCs w:val="28"/>
        </w:rPr>
        <w:t>1.</w:t>
      </w:r>
      <w:r>
        <w:rPr>
          <w:rFonts w:ascii="宋体" w:hAnsi="宋体" w:eastAsia="宋体" w:cs="宋体"/>
          <w:spacing w:val="-2"/>
          <w:sz w:val="28"/>
          <w:szCs w:val="28"/>
        </w:rPr>
        <w:t>该案例为作者原创，未公开发表，未一稿多投。</w:t>
      </w:r>
    </w:p>
    <w:p w14:paraId="3F415889">
      <w:pPr>
        <w:spacing w:before="205" w:line="343" w:lineRule="auto"/>
        <w:ind w:right="245" w:firstLine="555"/>
        <w:jc w:val="both"/>
        <w:rPr>
          <w:rFonts w:ascii="宋体" w:hAnsi="宋体" w:eastAsia="宋体" w:cs="宋体"/>
          <w:sz w:val="28"/>
          <w:szCs w:val="28"/>
        </w:rPr>
      </w:pPr>
      <w:r>
        <w:rPr>
          <w:rFonts w:ascii="Times New Roman" w:hAnsi="Times New Roman" w:eastAsia="Times New Roman" w:cs="Times New Roman"/>
          <w:spacing w:val="8"/>
          <w:sz w:val="28"/>
          <w:szCs w:val="28"/>
        </w:rPr>
        <w:t>2.</w:t>
      </w:r>
      <w:r>
        <w:rPr>
          <w:rFonts w:ascii="宋体" w:hAnsi="宋体" w:eastAsia="宋体" w:cs="宋体"/>
          <w:spacing w:val="8"/>
          <w:sz w:val="28"/>
          <w:szCs w:val="28"/>
        </w:rPr>
        <w:t>该案例所有引用资料均已注明出处，不</w:t>
      </w:r>
      <w:r>
        <w:rPr>
          <w:rFonts w:ascii="宋体" w:hAnsi="宋体" w:eastAsia="宋体" w:cs="宋体"/>
          <w:spacing w:val="7"/>
          <w:sz w:val="28"/>
          <w:szCs w:val="28"/>
        </w:rPr>
        <w:t>涉及保密与知识产权的侵</w:t>
      </w:r>
      <w:r>
        <w:rPr>
          <w:rFonts w:ascii="宋体" w:hAnsi="宋体" w:eastAsia="宋体" w:cs="宋体"/>
          <w:sz w:val="28"/>
          <w:szCs w:val="28"/>
        </w:rPr>
        <w:t xml:space="preserve"> </w:t>
      </w:r>
      <w:r>
        <w:rPr>
          <w:rFonts w:ascii="宋体" w:hAnsi="宋体" w:eastAsia="宋体" w:cs="宋体"/>
          <w:spacing w:val="-1"/>
          <w:sz w:val="28"/>
          <w:szCs w:val="28"/>
        </w:rPr>
        <w:t>权等问题，对于署名无异议。</w:t>
      </w:r>
    </w:p>
    <w:p w14:paraId="0979ECF5">
      <w:pPr>
        <w:spacing w:before="41" w:line="219" w:lineRule="auto"/>
        <w:ind w:left="560"/>
        <w:jc w:val="both"/>
        <w:rPr>
          <w:rFonts w:ascii="宋体" w:hAnsi="宋体" w:eastAsia="宋体" w:cs="宋体"/>
          <w:sz w:val="28"/>
          <w:szCs w:val="28"/>
        </w:rPr>
      </w:pPr>
      <w:r>
        <w:rPr>
          <w:rFonts w:ascii="Times New Roman" w:hAnsi="Times New Roman" w:eastAsia="Times New Roman" w:cs="Times New Roman"/>
          <w:spacing w:val="-2"/>
          <w:sz w:val="28"/>
          <w:szCs w:val="28"/>
        </w:rPr>
        <w:t>3.</w:t>
      </w:r>
      <w:r>
        <w:rPr>
          <w:rFonts w:ascii="宋体" w:hAnsi="宋体" w:eastAsia="宋体" w:cs="宋体"/>
          <w:spacing w:val="-2"/>
          <w:sz w:val="28"/>
          <w:szCs w:val="28"/>
        </w:rPr>
        <w:t>该案例被教育部学位与研究生教育发展中心</w:t>
      </w:r>
      <w:r>
        <w:rPr>
          <w:rFonts w:ascii="宋体" w:hAnsi="宋体" w:eastAsia="宋体" w:cs="宋体"/>
          <w:spacing w:val="-3"/>
          <w:sz w:val="28"/>
          <w:szCs w:val="28"/>
        </w:rPr>
        <w:t>收录后：</w:t>
      </w:r>
    </w:p>
    <w:p w14:paraId="4FA149C2">
      <w:pPr>
        <w:spacing w:before="207" w:line="343" w:lineRule="auto"/>
        <w:ind w:left="3" w:right="257" w:firstLine="564"/>
        <w:jc w:val="both"/>
        <w:rPr>
          <w:rFonts w:ascii="宋体" w:hAnsi="宋体" w:eastAsia="宋体" w:cs="宋体"/>
          <w:sz w:val="28"/>
          <w:szCs w:val="28"/>
        </w:rPr>
      </w:pPr>
      <w:r>
        <w:rPr>
          <w:rFonts w:ascii="宋体" w:hAnsi="宋体" w:eastAsia="宋体" w:cs="宋体"/>
          <w:sz w:val="28"/>
          <w:szCs w:val="28"/>
        </w:rPr>
        <w:t>（</w:t>
      </w:r>
      <w:r>
        <w:rPr>
          <w:rFonts w:ascii="Times New Roman" w:hAnsi="Times New Roman" w:eastAsia="Times New Roman" w:cs="Times New Roman"/>
          <w:sz w:val="28"/>
          <w:szCs w:val="28"/>
        </w:rPr>
        <w:t>1</w:t>
      </w:r>
      <w:r>
        <w:rPr>
          <w:rFonts w:ascii="宋体" w:hAnsi="宋体" w:eastAsia="宋体" w:cs="宋体"/>
          <w:sz w:val="28"/>
          <w:szCs w:val="28"/>
        </w:rPr>
        <w:t>）作者享有案例的署名权、修改权、改编权，教</w:t>
      </w:r>
      <w:r>
        <w:rPr>
          <w:rFonts w:ascii="宋体" w:hAnsi="宋体" w:eastAsia="宋体" w:cs="宋体"/>
          <w:spacing w:val="-1"/>
          <w:sz w:val="28"/>
          <w:szCs w:val="28"/>
        </w:rPr>
        <w:t>育部学位与研究</w:t>
      </w:r>
      <w:r>
        <w:rPr>
          <w:rFonts w:ascii="宋体" w:hAnsi="宋体" w:eastAsia="宋体" w:cs="宋体"/>
          <w:sz w:val="28"/>
          <w:szCs w:val="28"/>
        </w:rPr>
        <w:t xml:space="preserve"> </w:t>
      </w:r>
      <w:r>
        <w:rPr>
          <w:rFonts w:ascii="宋体" w:hAnsi="宋体" w:eastAsia="宋体" w:cs="宋体"/>
          <w:spacing w:val="-1"/>
          <w:sz w:val="28"/>
          <w:szCs w:val="28"/>
        </w:rPr>
        <w:t>生教育发展中心享有并有权同意第三方享有以下权利：</w:t>
      </w:r>
    </w:p>
    <w:p w14:paraId="579782AD">
      <w:pPr>
        <w:spacing w:before="41" w:line="347" w:lineRule="auto"/>
        <w:ind w:firstLine="562"/>
        <w:jc w:val="both"/>
        <w:rPr>
          <w:rFonts w:ascii="宋体" w:hAnsi="宋体" w:eastAsia="宋体" w:cs="宋体"/>
          <w:sz w:val="28"/>
          <w:szCs w:val="28"/>
        </w:rPr>
      </w:pPr>
      <w:r>
        <w:rPr>
          <w:rFonts w:ascii="宋体" w:hAnsi="宋体" w:eastAsia="宋体" w:cs="宋体"/>
          <w:spacing w:val="5"/>
          <w:sz w:val="28"/>
          <w:szCs w:val="28"/>
        </w:rPr>
        <w:t>案例的复制权、修改权、发表权、发行权、信息网络传播权、改编</w:t>
      </w:r>
      <w:r>
        <w:rPr>
          <w:rFonts w:ascii="宋体" w:hAnsi="宋体" w:eastAsia="宋体" w:cs="宋体"/>
          <w:spacing w:val="3"/>
          <w:sz w:val="28"/>
          <w:szCs w:val="28"/>
        </w:rPr>
        <w:t xml:space="preserve">  </w:t>
      </w:r>
      <w:r>
        <w:rPr>
          <w:rFonts w:ascii="宋体" w:hAnsi="宋体" w:eastAsia="宋体" w:cs="宋体"/>
          <w:spacing w:val="4"/>
          <w:sz w:val="28"/>
          <w:szCs w:val="28"/>
        </w:rPr>
        <w:t>权、汇编权和翻译权；代表本人与其他机构或个人进</w:t>
      </w:r>
      <w:r>
        <w:rPr>
          <w:rFonts w:ascii="宋体" w:hAnsi="宋体" w:eastAsia="宋体" w:cs="宋体"/>
          <w:spacing w:val="3"/>
          <w:sz w:val="28"/>
          <w:szCs w:val="28"/>
        </w:rPr>
        <w:t>行案例交换、购买、</w:t>
      </w:r>
      <w:r>
        <w:rPr>
          <w:rFonts w:ascii="宋体" w:hAnsi="宋体" w:eastAsia="宋体" w:cs="宋体"/>
          <w:sz w:val="28"/>
          <w:szCs w:val="28"/>
        </w:rPr>
        <w:t xml:space="preserve"> </w:t>
      </w:r>
      <w:r>
        <w:rPr>
          <w:rFonts w:ascii="宋体" w:hAnsi="宋体" w:eastAsia="宋体" w:cs="宋体"/>
          <w:spacing w:val="-3"/>
          <w:sz w:val="28"/>
          <w:szCs w:val="28"/>
        </w:rPr>
        <w:t>出版等商务谈判、合作的权利。</w:t>
      </w:r>
    </w:p>
    <w:p w14:paraId="34903C18">
      <w:pPr>
        <w:spacing w:before="39" w:line="343" w:lineRule="auto"/>
        <w:ind w:right="255" w:firstLine="568"/>
        <w:jc w:val="both"/>
        <w:rPr>
          <w:rFonts w:ascii="宋体" w:hAnsi="宋体" w:eastAsia="宋体" w:cs="宋体"/>
          <w:sz w:val="28"/>
          <w:szCs w:val="28"/>
        </w:rPr>
      </w:pPr>
      <w:r>
        <w:rPr>
          <w:rFonts w:ascii="宋体" w:hAnsi="宋体" w:eastAsia="宋体" w:cs="宋体"/>
          <w:sz w:val="28"/>
          <w:szCs w:val="28"/>
        </w:rPr>
        <w:t>（</w:t>
      </w:r>
      <w:r>
        <w:rPr>
          <w:rFonts w:ascii="Times New Roman" w:hAnsi="Times New Roman" w:eastAsia="Times New Roman" w:cs="Times New Roman"/>
          <w:sz w:val="28"/>
          <w:szCs w:val="28"/>
        </w:rPr>
        <w:t>2</w:t>
      </w:r>
      <w:r>
        <w:rPr>
          <w:rFonts w:ascii="宋体" w:hAnsi="宋体" w:eastAsia="宋体" w:cs="宋体"/>
          <w:sz w:val="28"/>
          <w:szCs w:val="28"/>
        </w:rPr>
        <w:t>）未经教育部学位与研究生教育发展中心书面同意，本</w:t>
      </w:r>
      <w:r>
        <w:rPr>
          <w:rFonts w:ascii="宋体" w:hAnsi="宋体" w:eastAsia="宋体" w:cs="宋体"/>
          <w:spacing w:val="-1"/>
          <w:sz w:val="28"/>
          <w:szCs w:val="28"/>
        </w:rPr>
        <w:t>人不得授</w:t>
      </w:r>
      <w:r>
        <w:rPr>
          <w:rFonts w:ascii="宋体" w:hAnsi="宋体" w:eastAsia="宋体" w:cs="宋体"/>
          <w:sz w:val="28"/>
          <w:szCs w:val="28"/>
        </w:rPr>
        <w:t xml:space="preserve"> </w:t>
      </w:r>
      <w:r>
        <w:rPr>
          <w:rFonts w:ascii="宋体" w:hAnsi="宋体" w:eastAsia="宋体" w:cs="宋体"/>
          <w:spacing w:val="-3"/>
          <w:sz w:val="28"/>
          <w:szCs w:val="28"/>
        </w:rPr>
        <w:t>权第三方以任何方式使用该案例。</w:t>
      </w:r>
    </w:p>
    <w:p w14:paraId="0E4E164D">
      <w:pPr>
        <w:spacing w:before="42" w:line="342" w:lineRule="auto"/>
        <w:ind w:left="559" w:right="1852" w:firstLine="2"/>
        <w:jc w:val="both"/>
        <w:rPr>
          <w:rFonts w:ascii="宋体" w:hAnsi="宋体" w:eastAsia="宋体" w:cs="宋体"/>
          <w:sz w:val="28"/>
          <w:szCs w:val="28"/>
        </w:rPr>
      </w:pPr>
      <w:r>
        <w:rPr>
          <w:rFonts w:ascii="宋体" w:hAnsi="宋体" w:eastAsia="宋体" w:cs="宋体"/>
          <w:spacing w:val="-3"/>
          <w:sz w:val="28"/>
          <w:szCs w:val="28"/>
        </w:rPr>
        <w:t>本授权书由第一作者签字确认，并对各项承诺负全责。</w:t>
      </w:r>
      <w:r>
        <w:rPr>
          <w:rFonts w:ascii="宋体" w:hAnsi="宋体" w:eastAsia="宋体" w:cs="宋体"/>
          <w:spacing w:val="17"/>
          <w:sz w:val="28"/>
          <w:szCs w:val="28"/>
        </w:rPr>
        <w:t xml:space="preserve"> </w:t>
      </w:r>
      <w:r>
        <w:rPr>
          <w:rFonts w:ascii="宋体" w:hAnsi="宋体" w:eastAsia="宋体" w:cs="宋体"/>
          <w:spacing w:val="-2"/>
          <w:sz w:val="28"/>
          <w:szCs w:val="28"/>
        </w:rPr>
        <w:t>授权书所涉及事项对该案例全体作者具有约束力。</w:t>
      </w:r>
    </w:p>
    <w:p w14:paraId="3C3C7B5E">
      <w:pPr>
        <w:spacing w:before="41" w:line="343" w:lineRule="auto"/>
        <w:ind w:left="3080" w:right="733" w:hanging="2516"/>
        <w:jc w:val="both"/>
        <w:rPr>
          <w:rFonts w:ascii="宋体" w:hAnsi="宋体" w:eastAsia="宋体" w:cs="宋体"/>
          <w:sz w:val="28"/>
          <w:szCs w:val="28"/>
        </w:rPr>
      </w:pPr>
      <w:r>
        <w:rPr>
          <w:rFonts w:ascii="宋体" w:hAnsi="宋体" w:eastAsia="宋体" w:cs="宋体"/>
          <w:spacing w:val="-2"/>
          <w:sz w:val="28"/>
          <w:szCs w:val="28"/>
        </w:rPr>
        <w:t>如本案例未被中国专业学位案例中心收录，本授权书自动失</w:t>
      </w:r>
      <w:r>
        <w:rPr>
          <w:rFonts w:ascii="宋体" w:hAnsi="宋体" w:eastAsia="宋体" w:cs="宋体"/>
          <w:spacing w:val="-3"/>
          <w:sz w:val="28"/>
          <w:szCs w:val="28"/>
        </w:rPr>
        <w:t>效。</w:t>
      </w:r>
      <w:r>
        <w:rPr>
          <w:rFonts w:ascii="宋体" w:hAnsi="宋体" w:eastAsia="宋体" w:cs="宋体"/>
          <w:sz w:val="28"/>
          <w:szCs w:val="28"/>
        </w:rPr>
        <w:t xml:space="preserve"> </w:t>
      </w:r>
      <w:r>
        <w:rPr>
          <w:rFonts w:ascii="宋体" w:hAnsi="宋体" w:eastAsia="宋体" w:cs="宋体"/>
          <w:spacing w:val="-4"/>
          <w:sz w:val="28"/>
          <w:szCs w:val="28"/>
        </w:rPr>
        <w:t>第一作者签字（手签</w:t>
      </w:r>
      <w:r>
        <w:rPr>
          <w:rFonts w:ascii="宋体" w:hAnsi="宋体" w:eastAsia="宋体" w:cs="宋体"/>
          <w:spacing w:val="-10"/>
          <w:sz w:val="28"/>
          <w:szCs w:val="28"/>
        </w:rPr>
        <w:t>）：</w:t>
      </w:r>
    </w:p>
    <w:p w14:paraId="4FF19275">
      <w:pPr>
        <w:spacing w:before="41" w:line="343" w:lineRule="auto"/>
        <w:ind w:left="3128" w:right="4674" w:hanging="48"/>
        <w:jc w:val="both"/>
        <w:rPr>
          <w:rFonts w:ascii="宋体" w:hAnsi="宋体" w:eastAsia="宋体" w:cs="宋体"/>
          <w:sz w:val="28"/>
          <w:szCs w:val="28"/>
        </w:rPr>
      </w:pPr>
      <w:r>
        <w:rPr>
          <w:rFonts w:ascii="宋体" w:hAnsi="宋体" w:eastAsia="宋体" w:cs="宋体"/>
          <w:spacing w:val="-15"/>
          <w:sz w:val="28"/>
          <w:szCs w:val="28"/>
        </w:rPr>
        <w:t>所属单位：</w:t>
      </w:r>
      <w:r>
        <w:rPr>
          <w:rFonts w:ascii="宋体" w:hAnsi="宋体" w:eastAsia="宋体" w:cs="宋体"/>
          <w:sz w:val="28"/>
          <w:szCs w:val="28"/>
        </w:rPr>
        <w:t xml:space="preserve"> </w:t>
      </w:r>
      <w:r>
        <w:rPr>
          <w:rFonts w:ascii="宋体" w:hAnsi="宋体" w:eastAsia="宋体" w:cs="宋体"/>
          <w:spacing w:val="-46"/>
          <w:sz w:val="28"/>
          <w:szCs w:val="28"/>
        </w:rPr>
        <w:t>日</w:t>
      </w:r>
      <w:r>
        <w:rPr>
          <w:rFonts w:ascii="宋体" w:hAnsi="宋体" w:eastAsia="宋体" w:cs="宋体"/>
          <w:spacing w:val="2"/>
          <w:sz w:val="28"/>
          <w:szCs w:val="28"/>
        </w:rPr>
        <w:t xml:space="preserve">    </w:t>
      </w:r>
      <w:r>
        <w:rPr>
          <w:rFonts w:ascii="宋体" w:hAnsi="宋体" w:eastAsia="宋体" w:cs="宋体"/>
          <w:spacing w:val="-46"/>
          <w:sz w:val="28"/>
          <w:szCs w:val="28"/>
        </w:rPr>
        <w:t>期：</w:t>
      </w:r>
    </w:p>
    <w:p w14:paraId="0D0E84E3">
      <w:pPr>
        <w:spacing w:line="343" w:lineRule="auto"/>
        <w:jc w:val="both"/>
        <w:rPr>
          <w:rFonts w:ascii="宋体" w:hAnsi="宋体" w:eastAsia="宋体" w:cs="宋体"/>
          <w:sz w:val="28"/>
          <w:szCs w:val="28"/>
        </w:rPr>
        <w:sectPr>
          <w:footerReference r:id="rId10" w:type="default"/>
          <w:pgSz w:w="11912" w:h="16841"/>
          <w:pgMar w:top="1431" w:right="1233" w:bottom="1725" w:left="1596" w:header="0" w:footer="1475" w:gutter="0"/>
          <w:cols w:space="720" w:num="1"/>
        </w:sectPr>
      </w:pPr>
    </w:p>
    <w:p w14:paraId="25EF572F">
      <w:pPr>
        <w:spacing w:line="317" w:lineRule="auto"/>
        <w:jc w:val="both"/>
        <w:rPr>
          <w:rFonts w:ascii="Arial"/>
          <w:sz w:val="21"/>
        </w:rPr>
      </w:pPr>
    </w:p>
    <w:p w14:paraId="3DAE7EC5">
      <w:pPr>
        <w:spacing w:line="317" w:lineRule="auto"/>
        <w:jc w:val="both"/>
        <w:rPr>
          <w:rFonts w:ascii="Arial"/>
          <w:sz w:val="21"/>
        </w:rPr>
      </w:pPr>
    </w:p>
    <w:p w14:paraId="5C31BB98">
      <w:pPr>
        <w:spacing w:before="188" w:line="449" w:lineRule="exact"/>
        <w:ind w:left="3311"/>
        <w:jc w:val="both"/>
        <w:outlineLvl w:val="0"/>
        <w:rPr>
          <w:rFonts w:ascii="微软雅黑" w:hAnsi="微软雅黑" w:eastAsia="微软雅黑" w:cs="微软雅黑"/>
          <w:sz w:val="44"/>
          <w:szCs w:val="44"/>
        </w:rPr>
      </w:pPr>
      <w:r>
        <w:rPr>
          <w:rFonts w:ascii="微软雅黑" w:hAnsi="微软雅黑" w:eastAsia="微软雅黑" w:cs="微软雅黑"/>
          <w:spacing w:val="2"/>
          <w:position w:val="-2"/>
          <w:sz w:val="44"/>
          <w:szCs w:val="44"/>
        </w:rPr>
        <w:t>单位授权书</w:t>
      </w:r>
    </w:p>
    <w:p w14:paraId="4F877F5A">
      <w:pPr>
        <w:spacing w:before="249" w:line="219" w:lineRule="auto"/>
        <w:ind w:left="3874"/>
        <w:jc w:val="both"/>
        <w:rPr>
          <w:rFonts w:ascii="宋体" w:hAnsi="宋体" w:eastAsia="宋体" w:cs="宋体"/>
          <w:sz w:val="28"/>
          <w:szCs w:val="28"/>
        </w:rPr>
      </w:pPr>
      <w:r>
        <w:rPr>
          <w:rFonts w:ascii="宋体" w:hAnsi="宋体" w:eastAsia="宋体" w:cs="宋体"/>
          <w:spacing w:val="-7"/>
          <w:sz w:val="28"/>
          <w:szCs w:val="28"/>
        </w:rPr>
        <w:t>（模板）</w:t>
      </w:r>
    </w:p>
    <w:p w14:paraId="1A782EB8">
      <w:pPr>
        <w:spacing w:line="249" w:lineRule="auto"/>
        <w:jc w:val="both"/>
        <w:rPr>
          <w:rFonts w:ascii="Arial"/>
          <w:sz w:val="21"/>
        </w:rPr>
      </w:pPr>
    </w:p>
    <w:p w14:paraId="2BCA0A2F">
      <w:pPr>
        <w:spacing w:line="250" w:lineRule="auto"/>
        <w:jc w:val="both"/>
        <w:rPr>
          <w:rFonts w:ascii="Arial"/>
          <w:sz w:val="21"/>
        </w:rPr>
      </w:pPr>
    </w:p>
    <w:p w14:paraId="78EB8AD1">
      <w:pPr>
        <w:spacing w:line="250" w:lineRule="auto"/>
        <w:jc w:val="both"/>
        <w:rPr>
          <w:rFonts w:ascii="Arial"/>
          <w:sz w:val="21"/>
        </w:rPr>
      </w:pPr>
    </w:p>
    <w:p w14:paraId="336FCB40">
      <w:pPr>
        <w:spacing w:line="250" w:lineRule="auto"/>
        <w:jc w:val="both"/>
        <w:rPr>
          <w:rFonts w:ascii="Arial"/>
          <w:sz w:val="21"/>
        </w:rPr>
      </w:pPr>
    </w:p>
    <w:p w14:paraId="510FE224">
      <w:pPr>
        <w:spacing w:line="250" w:lineRule="auto"/>
        <w:jc w:val="both"/>
        <w:rPr>
          <w:rFonts w:ascii="Arial"/>
          <w:sz w:val="21"/>
        </w:rPr>
      </w:pPr>
    </w:p>
    <w:p w14:paraId="5243E273">
      <w:pPr>
        <w:spacing w:before="91" w:line="219" w:lineRule="auto"/>
        <w:ind w:left="5"/>
        <w:jc w:val="both"/>
        <w:rPr>
          <w:rFonts w:ascii="宋体" w:hAnsi="宋体" w:eastAsia="宋体" w:cs="宋体"/>
          <w:sz w:val="28"/>
          <w:szCs w:val="28"/>
        </w:rPr>
      </w:pPr>
      <w:r>
        <w:rPr>
          <w:rFonts w:ascii="宋体" w:hAnsi="宋体" w:eastAsia="宋体" w:cs="宋体"/>
          <w:spacing w:val="-1"/>
          <w:sz w:val="28"/>
          <w:szCs w:val="28"/>
        </w:rPr>
        <w:t>教育部学位与研究生教育发展中心：</w:t>
      </w:r>
    </w:p>
    <w:p w14:paraId="2E14DF42">
      <w:pPr>
        <w:spacing w:line="345" w:lineRule="auto"/>
        <w:jc w:val="both"/>
        <w:rPr>
          <w:rFonts w:ascii="Arial"/>
          <w:sz w:val="21"/>
        </w:rPr>
      </w:pPr>
    </w:p>
    <w:p w14:paraId="6D3706FE">
      <w:pPr>
        <w:spacing w:line="345" w:lineRule="auto"/>
        <w:jc w:val="both"/>
        <w:rPr>
          <w:rFonts w:ascii="Arial"/>
          <w:sz w:val="21"/>
        </w:rPr>
      </w:pPr>
    </w:p>
    <w:p w14:paraId="11CC838C">
      <w:pPr>
        <w:tabs>
          <w:tab w:val="left" w:pos="1320"/>
        </w:tabs>
        <w:spacing w:before="91" w:line="361" w:lineRule="auto"/>
        <w:ind w:firstLine="692"/>
        <w:jc w:val="both"/>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8"/>
          <w:sz w:val="28"/>
          <w:szCs w:val="28"/>
        </w:rPr>
        <w:t xml:space="preserve"> </w:t>
      </w:r>
      <w:r>
        <w:rPr>
          <w:rFonts w:ascii="宋体" w:hAnsi="宋体" w:eastAsia="宋体" w:cs="宋体"/>
          <w:sz w:val="28"/>
          <w:szCs w:val="28"/>
        </w:rPr>
        <w:t>撰写（指导）的案例</w:t>
      </w:r>
      <w:r>
        <w:rPr>
          <w:rFonts w:ascii="宋体" w:hAnsi="宋体" w:eastAsia="宋体" w:cs="宋体"/>
          <w:spacing w:val="41"/>
          <w:sz w:val="28"/>
          <w:szCs w:val="28"/>
          <w:u w:val="single" w:color="auto"/>
        </w:rPr>
        <w:t xml:space="preserve">  </w:t>
      </w:r>
      <w:r>
        <w:rPr>
          <w:rFonts w:ascii="宋体" w:hAnsi="宋体" w:eastAsia="宋体" w:cs="宋体"/>
          <w:sz w:val="28"/>
          <w:szCs w:val="28"/>
          <w:u w:val="single" w:color="auto"/>
        </w:rPr>
        <w:t xml:space="preserve">《名称》   </w:t>
      </w:r>
      <w:r>
        <w:rPr>
          <w:rFonts w:ascii="宋体" w:hAnsi="宋体" w:eastAsia="宋体" w:cs="宋体"/>
          <w:spacing w:val="-125"/>
          <w:sz w:val="28"/>
          <w:szCs w:val="28"/>
        </w:rPr>
        <w:t xml:space="preserve"> </w:t>
      </w:r>
      <w:r>
        <w:rPr>
          <w:rFonts w:ascii="宋体" w:hAnsi="宋体" w:eastAsia="宋体" w:cs="宋体"/>
          <w:sz w:val="28"/>
          <w:szCs w:val="28"/>
        </w:rPr>
        <w:t>是在对我单位</w:t>
      </w:r>
      <w:r>
        <w:rPr>
          <w:rFonts w:ascii="宋体" w:hAnsi="宋体" w:eastAsia="宋体" w:cs="宋体"/>
          <w:spacing w:val="-1"/>
          <w:sz w:val="28"/>
          <w:szCs w:val="28"/>
        </w:rPr>
        <w:t>有关人员采</w:t>
      </w:r>
      <w:r>
        <w:rPr>
          <w:rFonts w:ascii="宋体" w:hAnsi="宋体" w:eastAsia="宋体" w:cs="宋体"/>
          <w:spacing w:val="5"/>
          <w:sz w:val="28"/>
          <w:szCs w:val="28"/>
        </w:rPr>
        <w:t>访的基础上完成的，案例中涉及到对于我单位的相关描述是客观的，我</w:t>
      </w:r>
      <w:r>
        <w:rPr>
          <w:rFonts w:ascii="宋体" w:hAnsi="宋体" w:eastAsia="宋体" w:cs="宋体"/>
          <w:spacing w:val="-5"/>
          <w:sz w:val="28"/>
          <w:szCs w:val="28"/>
        </w:rPr>
        <w:t>单位予以认可。</w:t>
      </w:r>
    </w:p>
    <w:p w14:paraId="3D81A31A">
      <w:pPr>
        <w:spacing w:line="252" w:lineRule="auto"/>
        <w:jc w:val="both"/>
        <w:rPr>
          <w:rFonts w:ascii="Arial"/>
          <w:sz w:val="21"/>
        </w:rPr>
      </w:pPr>
    </w:p>
    <w:p w14:paraId="740B6442">
      <w:pPr>
        <w:spacing w:line="253" w:lineRule="auto"/>
        <w:jc w:val="both"/>
        <w:rPr>
          <w:rFonts w:ascii="Arial"/>
          <w:sz w:val="21"/>
        </w:rPr>
      </w:pPr>
    </w:p>
    <w:p w14:paraId="240A0588">
      <w:pPr>
        <w:spacing w:before="91" w:line="220" w:lineRule="auto"/>
        <w:ind w:left="561"/>
        <w:jc w:val="both"/>
        <w:rPr>
          <w:rFonts w:ascii="宋体" w:hAnsi="宋体" w:eastAsia="宋体" w:cs="宋体"/>
          <w:sz w:val="28"/>
          <w:szCs w:val="28"/>
        </w:rPr>
      </w:pPr>
      <w:r>
        <w:rPr>
          <w:rFonts w:ascii="宋体" w:hAnsi="宋体" w:eastAsia="宋体" w:cs="宋体"/>
          <w:spacing w:val="-2"/>
          <w:sz w:val="28"/>
          <w:szCs w:val="28"/>
        </w:rPr>
        <w:t>特此声明。</w:t>
      </w:r>
    </w:p>
    <w:p w14:paraId="07E6B7ED">
      <w:pPr>
        <w:spacing w:line="257" w:lineRule="auto"/>
        <w:jc w:val="both"/>
        <w:rPr>
          <w:rFonts w:ascii="Arial"/>
          <w:sz w:val="21"/>
        </w:rPr>
      </w:pPr>
    </w:p>
    <w:p w14:paraId="6DF108EA">
      <w:pPr>
        <w:spacing w:line="257" w:lineRule="auto"/>
        <w:jc w:val="both"/>
        <w:rPr>
          <w:rFonts w:ascii="Arial"/>
          <w:sz w:val="21"/>
        </w:rPr>
      </w:pPr>
    </w:p>
    <w:p w14:paraId="4FBAC9E7">
      <w:pPr>
        <w:spacing w:line="258" w:lineRule="auto"/>
        <w:jc w:val="both"/>
        <w:rPr>
          <w:rFonts w:ascii="Arial"/>
          <w:sz w:val="21"/>
        </w:rPr>
      </w:pPr>
    </w:p>
    <w:p w14:paraId="2B20B0AB">
      <w:pPr>
        <w:spacing w:line="258" w:lineRule="auto"/>
        <w:jc w:val="both"/>
        <w:rPr>
          <w:rFonts w:ascii="Arial"/>
          <w:sz w:val="21"/>
        </w:rPr>
      </w:pPr>
    </w:p>
    <w:p w14:paraId="5F3A349F">
      <w:pPr>
        <w:spacing w:line="258" w:lineRule="auto"/>
        <w:jc w:val="both"/>
        <w:rPr>
          <w:rFonts w:ascii="Arial"/>
          <w:sz w:val="21"/>
        </w:rPr>
      </w:pPr>
    </w:p>
    <w:p w14:paraId="67C9B9F0">
      <w:pPr>
        <w:spacing w:line="258" w:lineRule="auto"/>
        <w:jc w:val="both"/>
        <w:rPr>
          <w:rFonts w:ascii="Arial"/>
          <w:sz w:val="21"/>
        </w:rPr>
      </w:pPr>
    </w:p>
    <w:p w14:paraId="2F55E6F4">
      <w:pPr>
        <w:spacing w:line="258" w:lineRule="auto"/>
        <w:ind w:firstLine="4050" w:firstLineChars="1500"/>
        <w:jc w:val="both"/>
        <w:rPr>
          <w:rFonts w:ascii="Arial"/>
          <w:sz w:val="21"/>
        </w:rPr>
      </w:pPr>
      <w:r>
        <w:rPr>
          <w:rFonts w:ascii="宋体" w:hAnsi="宋体" w:eastAsia="宋体" w:cs="宋体"/>
          <w:spacing w:val="-5"/>
          <w:sz w:val="28"/>
          <w:szCs w:val="28"/>
        </w:rPr>
        <w:t>单位名称（公</w:t>
      </w:r>
      <w:r>
        <w:rPr>
          <w:rFonts w:hint="eastAsia" w:ascii="宋体" w:hAnsi="宋体" w:eastAsia="宋体" w:cs="宋体"/>
          <w:spacing w:val="-5"/>
          <w:sz w:val="28"/>
          <w:szCs w:val="28"/>
          <w:lang w:val="en-US" w:eastAsia="zh-CN"/>
        </w:rPr>
        <w:t>章）：</w:t>
      </w:r>
    </w:p>
    <w:p w14:paraId="5A3B6A9A">
      <w:pPr>
        <w:spacing w:before="92" w:line="355" w:lineRule="auto"/>
        <w:ind w:right="2757" w:firstLine="4140" w:firstLineChars="1500"/>
        <w:jc w:val="both"/>
        <w:rPr>
          <w:rFonts w:ascii="宋体" w:hAnsi="宋体" w:eastAsia="宋体" w:cs="宋体"/>
          <w:sz w:val="28"/>
          <w:szCs w:val="28"/>
        </w:rPr>
      </w:pPr>
      <w:r>
        <w:rPr>
          <w:rFonts w:ascii="宋体" w:hAnsi="宋体" w:eastAsia="宋体" w:cs="宋体"/>
          <w:spacing w:val="-2"/>
          <w:sz w:val="28"/>
          <w:szCs w:val="28"/>
        </w:rPr>
        <w:t>授权代表：</w:t>
      </w:r>
    </w:p>
    <w:p w14:paraId="0533A78B">
      <w:pPr>
        <w:ind w:firstLine="4050" w:firstLineChars="1500"/>
        <w:jc w:val="both"/>
      </w:pPr>
      <w:r>
        <w:rPr>
          <w:rFonts w:ascii="宋体" w:hAnsi="宋体" w:eastAsia="宋体" w:cs="宋体"/>
          <w:spacing w:val="-5"/>
          <w:sz w:val="28"/>
          <w:szCs w:val="28"/>
        </w:rPr>
        <w:t>日期：</w:t>
      </w: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395D">
    <w:pPr>
      <w:spacing w:line="179" w:lineRule="auto"/>
      <w:ind w:left="4045"/>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w:t>
    </w:r>
    <w:r>
      <w:rPr>
        <w:rFonts w:ascii="Times New Roman" w:hAnsi="Times New Roman" w:eastAsia="Times New Roman" w:cs="Times New Roman"/>
        <w:spacing w:val="28"/>
        <w:w w:val="101"/>
        <w:sz w:val="24"/>
        <w:szCs w:val="24"/>
      </w:rPr>
      <w:t xml:space="preserve"> </w:t>
    </w:r>
    <w:r>
      <w:rPr>
        <w:rFonts w:ascii="Times New Roman" w:hAnsi="Times New Roman" w:eastAsia="Times New Roman" w:cs="Times New Roman"/>
        <w:spacing w:val="-7"/>
        <w:sz w:val="24"/>
        <w:szCs w:val="24"/>
      </w:rPr>
      <w:t>11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6E0F">
    <w:pPr>
      <w:spacing w:line="179" w:lineRule="auto"/>
      <w:ind w:left="404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5"/>
        <w:sz w:val="24"/>
        <w:szCs w:val="24"/>
      </w:rPr>
      <w:t>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964A">
    <w:pPr>
      <w:spacing w:line="179" w:lineRule="auto"/>
      <w:ind w:left="3929"/>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5"/>
        <w:sz w:val="28"/>
        <w:szCs w:val="28"/>
      </w:rPr>
      <w:t>13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9933">
    <w:pPr>
      <w:spacing w:line="179" w:lineRule="auto"/>
      <w:ind w:left="3925"/>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5"/>
        <w:sz w:val="28"/>
        <w:szCs w:val="28"/>
      </w:rPr>
      <w:t>14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8F517">
    <w:pPr>
      <w:spacing w:line="179" w:lineRule="auto"/>
      <w:ind w:left="3927"/>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5"/>
        <w:sz w:val="28"/>
        <w:szCs w:val="28"/>
      </w:rPr>
      <w:t>15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4C067">
    <w:pPr>
      <w:spacing w:line="179" w:lineRule="auto"/>
      <w:ind w:left="39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5"/>
        <w:sz w:val="28"/>
        <w:szCs w:val="28"/>
      </w:rPr>
      <w:t>16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781A">
    <w:pPr>
      <w:spacing w:line="179" w:lineRule="auto"/>
      <w:ind w:left="39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5"/>
        <w:sz w:val="28"/>
        <w:szCs w:val="28"/>
      </w:rPr>
      <w:t>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07EB2"/>
    <w:rsid w:val="14B276D3"/>
    <w:rsid w:val="161F262E"/>
    <w:rsid w:val="23E80503"/>
    <w:rsid w:val="40953771"/>
    <w:rsid w:val="5F261904"/>
    <w:rsid w:val="628E1C9B"/>
    <w:rsid w:val="6B961BC0"/>
    <w:rsid w:val="745B39A7"/>
    <w:rsid w:val="78857E0F"/>
    <w:rsid w:val="79AF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4386</Words>
  <Characters>4493</Characters>
  <Lines>0</Lines>
  <Paragraphs>0</Paragraphs>
  <TotalTime>3</TotalTime>
  <ScaleCrop>false</ScaleCrop>
  <LinksUpToDate>false</LinksUpToDate>
  <CharactersWithSpaces>4806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2025-01-17T02:33:00Z</dcterms:created>
  <dc:creator>Administrator</dc:creator>
  <cp:lastModifiedBy>飘飞的走走</cp:lastModifiedBy>
  <dcterms:modified xsi:type="dcterms:W3CDTF">2025-01-17T08:31:38Z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eyJoZGlkIjoiYmE1N2FlZDA1NjMzYTRiMWI2OGY5MDdmZTU1OTk2YWMiLCJ1c2VySWQiOiIxMTM1MjAzMzU5In0=</vt:lpwstr>
  </property>
  <property fmtid="{D5CDD505-2E9C-101B-9397-08002B2CF9AE}" pid="4" name="ICV">
    <vt:lpwstr>DD2E0BC5844F423898A00C655BF91617_12</vt:lpwstr>
  </property>
</Properties>
</file>