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13" w:rsidRPr="008042AA" w:rsidRDefault="008042AA" w:rsidP="008042AA">
      <w:pPr>
        <w:pStyle w:val="a3"/>
        <w:spacing w:after="15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:rsidR="00FF2913" w:rsidRDefault="00FF2913" w:rsidP="00FF2913">
      <w:pPr>
        <w:pStyle w:val="a3"/>
        <w:spacing w:after="156"/>
      </w:pPr>
    </w:p>
    <w:p w:rsidR="00FF2913" w:rsidRDefault="00FF2913" w:rsidP="00FF2913">
      <w:pPr>
        <w:pStyle w:val="a3"/>
        <w:spacing w:after="156"/>
      </w:pPr>
      <w:r>
        <w:rPr>
          <w:rFonts w:hint="eastAsia"/>
        </w:rPr>
        <w:t>西北农林科技大学</w:t>
      </w:r>
    </w:p>
    <w:p w:rsidR="00563167" w:rsidRDefault="00FF2913" w:rsidP="00FF2913">
      <w:pPr>
        <w:pStyle w:val="a3"/>
        <w:spacing w:after="156"/>
      </w:pPr>
      <w:r>
        <w:rPr>
          <w:rFonts w:hint="eastAsia"/>
        </w:rPr>
        <w:t>研究生课程授课质量评教操作指南</w:t>
      </w:r>
    </w:p>
    <w:p w:rsidR="00FF2913" w:rsidRDefault="00FF2913" w:rsidP="00FF2913">
      <w:pPr>
        <w:spacing w:before="93" w:after="93"/>
        <w:ind w:firstLineChars="900" w:firstLine="2880"/>
      </w:pPr>
      <w:r>
        <w:rPr>
          <w:rFonts w:hint="eastAsia"/>
        </w:rPr>
        <w:t>（研究生用）</w:t>
      </w: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563167" w:rsidRDefault="00563167" w:rsidP="00FF2913">
      <w:pPr>
        <w:spacing w:before="93" w:after="93"/>
        <w:ind w:firstLineChars="0" w:firstLine="0"/>
        <w:jc w:val="center"/>
        <w:rPr>
          <w:rFonts w:eastAsia="黑体"/>
          <w:kern w:val="44"/>
          <w:szCs w:val="44"/>
        </w:rPr>
      </w:pPr>
      <w:r>
        <w:br w:type="page"/>
      </w:r>
    </w:p>
    <w:p w:rsidR="006848CE" w:rsidRDefault="006848CE" w:rsidP="006848CE">
      <w:pPr>
        <w:pStyle w:val="1"/>
        <w:spacing w:before="93" w:after="93"/>
        <w:ind w:firstLine="640"/>
      </w:pPr>
      <w:r>
        <w:rPr>
          <w:rFonts w:hint="eastAsia"/>
        </w:rPr>
        <w:lastRenderedPageBreak/>
        <w:t>一、</w:t>
      </w:r>
      <w:r w:rsidRPr="006023F4">
        <w:rPr>
          <w:rFonts w:hint="eastAsia"/>
        </w:rPr>
        <w:t>“研究生管理系统”登录</w:t>
      </w:r>
    </w:p>
    <w:p w:rsidR="006848CE" w:rsidRPr="007F6776" w:rsidRDefault="006848CE" w:rsidP="00244CDE">
      <w:pPr>
        <w:spacing w:beforeLines="0" w:before="0" w:afterLines="0" w:after="0"/>
        <w:ind w:firstLine="560"/>
        <w:rPr>
          <w:rFonts w:ascii="仿宋" w:hAnsi="仿宋"/>
          <w:sz w:val="28"/>
          <w:szCs w:val="28"/>
        </w:rPr>
      </w:pPr>
      <w:bookmarkStart w:id="0" w:name="_Hlk83819475"/>
      <w:r w:rsidRPr="007F6776">
        <w:rPr>
          <w:rFonts w:ascii="仿宋" w:hAnsi="仿宋" w:hint="eastAsia"/>
          <w:sz w:val="28"/>
          <w:szCs w:val="28"/>
        </w:rPr>
        <w:t>研究生访问“研究生管理系统”（以下简称“系统”），点击学校主页顶部“快速通道</w:t>
      </w:r>
      <w:r w:rsidRPr="007F6776">
        <w:rPr>
          <w:rFonts w:ascii="仿宋" w:hAnsi="仿宋"/>
          <w:sz w:val="28"/>
          <w:szCs w:val="28"/>
        </w:rPr>
        <w:t>--研究生管理系统”或</w:t>
      </w:r>
      <w:bookmarkEnd w:id="0"/>
      <w:r w:rsidRPr="007F6776">
        <w:rPr>
          <w:rStyle w:val="a5"/>
          <w:rFonts w:ascii="仿宋" w:hAnsi="仿宋"/>
          <w:sz w:val="28"/>
          <w:szCs w:val="28"/>
        </w:rPr>
        <w:fldChar w:fldCharType="begin"/>
      </w:r>
      <w:r w:rsidRPr="007F6776">
        <w:rPr>
          <w:rStyle w:val="a5"/>
          <w:rFonts w:ascii="仿宋" w:hAnsi="仿宋"/>
          <w:sz w:val="28"/>
          <w:szCs w:val="28"/>
        </w:rPr>
        <w:instrText xml:space="preserve"> HYPERLINK "https://newehall.nwafu.edu.cn/ywtb-portal/Lite/index.html?browser=no" \l "/service" </w:instrText>
      </w:r>
      <w:r w:rsidRPr="007F6776">
        <w:rPr>
          <w:rStyle w:val="a5"/>
          <w:rFonts w:ascii="仿宋" w:hAnsi="仿宋"/>
          <w:sz w:val="28"/>
          <w:szCs w:val="28"/>
        </w:rPr>
        <w:fldChar w:fldCharType="separate"/>
      </w:r>
      <w:r w:rsidRPr="007F6776">
        <w:rPr>
          <w:rStyle w:val="a5"/>
          <w:rFonts w:ascii="仿宋" w:hAnsi="仿宋"/>
          <w:sz w:val="28"/>
          <w:szCs w:val="28"/>
        </w:rPr>
        <w:t>https://newehall.nwafu.e</w:t>
      </w:r>
      <w:bookmarkStart w:id="1" w:name="_GoBack"/>
      <w:bookmarkEnd w:id="1"/>
      <w:r w:rsidRPr="007F6776">
        <w:rPr>
          <w:rStyle w:val="a5"/>
          <w:rFonts w:ascii="仿宋" w:hAnsi="仿宋"/>
          <w:sz w:val="28"/>
          <w:szCs w:val="28"/>
        </w:rPr>
        <w:t>du.cn</w:t>
      </w:r>
      <w:r w:rsidRPr="007F6776">
        <w:rPr>
          <w:rStyle w:val="a5"/>
          <w:rFonts w:ascii="仿宋" w:hAnsi="仿宋"/>
          <w:sz w:val="28"/>
          <w:szCs w:val="28"/>
        </w:rPr>
        <w:fldChar w:fldCharType="end"/>
      </w:r>
      <w:r w:rsidRPr="007F6776">
        <w:rPr>
          <w:rFonts w:ascii="仿宋" w:hAnsi="仿宋" w:hint="eastAsia"/>
          <w:sz w:val="28"/>
          <w:szCs w:val="28"/>
        </w:rPr>
        <w:t xml:space="preserve"> ，输入账号和密码并登录，密码为统一身份认证密码，推荐</w:t>
      </w:r>
      <w:proofErr w:type="gramStart"/>
      <w:r w:rsidRPr="007F6776">
        <w:rPr>
          <w:rFonts w:ascii="仿宋" w:hAnsi="仿宋" w:hint="eastAsia"/>
          <w:sz w:val="28"/>
          <w:szCs w:val="28"/>
        </w:rPr>
        <w:t>使用谷歌浏览器</w:t>
      </w:r>
      <w:proofErr w:type="gramEnd"/>
      <w:r w:rsidRPr="007F6776">
        <w:rPr>
          <w:rFonts w:ascii="仿宋" w:hAnsi="仿宋" w:hint="eastAsia"/>
          <w:sz w:val="28"/>
          <w:szCs w:val="28"/>
        </w:rPr>
        <w:t>或</w:t>
      </w:r>
      <w:r w:rsidRPr="007F6776">
        <w:rPr>
          <w:rFonts w:ascii="仿宋" w:hAnsi="仿宋"/>
          <w:sz w:val="28"/>
          <w:szCs w:val="28"/>
        </w:rPr>
        <w:t>360</w:t>
      </w:r>
      <w:proofErr w:type="gramStart"/>
      <w:r w:rsidRPr="007F6776">
        <w:rPr>
          <w:rFonts w:ascii="仿宋" w:hAnsi="仿宋"/>
          <w:sz w:val="28"/>
          <w:szCs w:val="28"/>
        </w:rPr>
        <w:t>极</w:t>
      </w:r>
      <w:proofErr w:type="gramEnd"/>
      <w:r w:rsidRPr="007F6776">
        <w:rPr>
          <w:rFonts w:ascii="仿宋" w:hAnsi="仿宋"/>
          <w:sz w:val="28"/>
          <w:szCs w:val="28"/>
        </w:rPr>
        <w:t>速浏览器（极速模式）。</w:t>
      </w:r>
      <w:r w:rsidRPr="007F6776">
        <w:rPr>
          <w:rFonts w:ascii="仿宋" w:hAnsi="仿宋" w:hint="eastAsia"/>
          <w:sz w:val="28"/>
          <w:szCs w:val="28"/>
        </w:rPr>
        <w:t>如</w:t>
      </w:r>
      <w:r w:rsidRPr="007F6776">
        <w:rPr>
          <w:rFonts w:ascii="仿宋" w:hAnsi="仿宋"/>
          <w:sz w:val="28"/>
          <w:szCs w:val="28"/>
        </w:rPr>
        <w:t>下图：</w:t>
      </w:r>
    </w:p>
    <w:p w:rsidR="006848CE" w:rsidRDefault="006848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9B6D9" wp14:editId="69B85A34">
            <wp:simplePos x="0" y="0"/>
            <wp:positionH relativeFrom="margin">
              <wp:posOffset>882650</wp:posOffset>
            </wp:positionH>
            <wp:positionV relativeFrom="paragraph">
              <wp:posOffset>5715</wp:posOffset>
            </wp:positionV>
            <wp:extent cx="3530600" cy="1969134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291" cy="197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8CE" w:rsidRDefault="006848CE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9B3FC9" w:rsidRDefault="009B3FC9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6848CE" w:rsidRDefault="006848CE" w:rsidP="006848CE">
      <w:pPr>
        <w:pStyle w:val="1"/>
        <w:spacing w:before="93" w:after="93"/>
        <w:ind w:firstLine="640"/>
      </w:pPr>
      <w:r>
        <w:rPr>
          <w:rFonts w:hint="eastAsia"/>
        </w:rPr>
        <w:t>二、进入“教学评估”应用</w:t>
      </w:r>
    </w:p>
    <w:p w:rsidR="006848CE" w:rsidRDefault="006848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6E1D9">
            <wp:simplePos x="0" y="0"/>
            <wp:positionH relativeFrom="column">
              <wp:posOffset>869950</wp:posOffset>
            </wp:positionH>
            <wp:positionV relativeFrom="paragraph">
              <wp:posOffset>146686</wp:posOffset>
            </wp:positionV>
            <wp:extent cx="3704358" cy="1885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956" cy="190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CE" w:rsidRDefault="006848CE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7F6776" w:rsidRDefault="007F6776">
      <w:pPr>
        <w:spacing w:before="93" w:after="93"/>
        <w:ind w:firstLine="640"/>
      </w:pPr>
    </w:p>
    <w:p w:rsidR="00B17687" w:rsidRPr="007F6776" w:rsidRDefault="007F6776">
      <w:pPr>
        <w:spacing w:before="93" w:after="93"/>
        <w:ind w:firstLine="560"/>
        <w:rPr>
          <w:sz w:val="28"/>
          <w:szCs w:val="28"/>
        </w:rPr>
      </w:pPr>
      <w:r w:rsidRPr="007F6776">
        <w:rPr>
          <w:rFonts w:hint="eastAsia"/>
          <w:sz w:val="28"/>
          <w:szCs w:val="28"/>
        </w:rPr>
        <w:t>进入“教学</w:t>
      </w:r>
      <w:r>
        <w:rPr>
          <w:rFonts w:hint="eastAsia"/>
          <w:sz w:val="28"/>
          <w:szCs w:val="28"/>
        </w:rPr>
        <w:t>评估系统</w:t>
      </w:r>
      <w:r w:rsidRPr="007F6776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后，可看到“待评教的课程”</w:t>
      </w:r>
    </w:p>
    <w:p w:rsidR="006848CE" w:rsidRDefault="006848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7A5591">
            <wp:simplePos x="0" y="0"/>
            <wp:positionH relativeFrom="margin">
              <wp:posOffset>844551</wp:posOffset>
            </wp:positionH>
            <wp:positionV relativeFrom="paragraph">
              <wp:posOffset>8255</wp:posOffset>
            </wp:positionV>
            <wp:extent cx="2895600" cy="164630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877" cy="166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CE" w:rsidRDefault="006848CE">
      <w:pPr>
        <w:spacing w:before="93" w:after="93"/>
        <w:ind w:firstLine="640"/>
      </w:pPr>
    </w:p>
    <w:p w:rsidR="006848CE" w:rsidRDefault="006848CE" w:rsidP="006848CE">
      <w:pPr>
        <w:pStyle w:val="1"/>
        <w:spacing w:before="93" w:after="93"/>
        <w:ind w:firstLine="640"/>
      </w:pPr>
      <w:r>
        <w:rPr>
          <w:rFonts w:hint="eastAsia"/>
        </w:rPr>
        <w:lastRenderedPageBreak/>
        <w:t>三、</w:t>
      </w:r>
      <w:r w:rsidR="007F6776">
        <w:rPr>
          <w:rFonts w:hint="eastAsia"/>
        </w:rPr>
        <w:t>课程评教</w:t>
      </w:r>
    </w:p>
    <w:p w:rsidR="007F6776" w:rsidRDefault="007F6776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53939E" wp14:editId="3252EE8A">
            <wp:simplePos x="0" y="0"/>
            <wp:positionH relativeFrom="margin">
              <wp:posOffset>802374</wp:posOffset>
            </wp:positionH>
            <wp:positionV relativeFrom="paragraph">
              <wp:posOffset>34600</wp:posOffset>
            </wp:positionV>
            <wp:extent cx="3306726" cy="1670880"/>
            <wp:effectExtent l="0" t="0" r="8255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726" cy="167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776" w:rsidRDefault="007F6776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7F6776" w:rsidRDefault="007F6776">
      <w:pPr>
        <w:spacing w:before="93" w:after="93"/>
        <w:ind w:firstLine="640"/>
      </w:pPr>
    </w:p>
    <w:p w:rsidR="00F836CE" w:rsidRPr="00F836CE" w:rsidRDefault="007F6776" w:rsidP="00F836CE">
      <w:pPr>
        <w:spacing w:before="93" w:after="93"/>
        <w:ind w:firstLine="560"/>
        <w:rPr>
          <w:sz w:val="28"/>
          <w:szCs w:val="28"/>
        </w:rPr>
      </w:pPr>
      <w:r w:rsidRPr="00F836CE">
        <w:rPr>
          <w:rFonts w:hint="eastAsia"/>
          <w:sz w:val="28"/>
          <w:szCs w:val="28"/>
        </w:rPr>
        <w:t>点击“立即评教”（请注意</w:t>
      </w:r>
      <w:r w:rsidRPr="00F836CE">
        <w:rPr>
          <w:rFonts w:hint="eastAsia"/>
          <w:sz w:val="28"/>
          <w:szCs w:val="28"/>
          <w:u w:val="single"/>
        </w:rPr>
        <w:t>评教截止时间</w:t>
      </w:r>
      <w:r w:rsidRPr="00F836CE">
        <w:rPr>
          <w:rFonts w:hint="eastAsia"/>
          <w:sz w:val="28"/>
          <w:szCs w:val="28"/>
        </w:rPr>
        <w:t>）</w:t>
      </w:r>
      <w:r w:rsidR="00F836CE" w:rsidRPr="00F836CE">
        <w:rPr>
          <w:rFonts w:hint="eastAsia"/>
          <w:sz w:val="28"/>
          <w:szCs w:val="28"/>
        </w:rPr>
        <w:t>--</w:t>
      </w:r>
      <w:r w:rsidR="00F836CE">
        <w:rPr>
          <w:rFonts w:hint="eastAsia"/>
          <w:sz w:val="28"/>
          <w:szCs w:val="28"/>
        </w:rPr>
        <w:t>评教</w:t>
      </w:r>
      <w:r w:rsidR="00F836CE" w:rsidRPr="00F836CE">
        <w:rPr>
          <w:rFonts w:hint="eastAsia"/>
          <w:sz w:val="28"/>
          <w:szCs w:val="28"/>
        </w:rPr>
        <w:t>完成后</w:t>
      </w:r>
      <w:r w:rsidR="00F836CE">
        <w:rPr>
          <w:rFonts w:hint="eastAsia"/>
          <w:sz w:val="28"/>
          <w:szCs w:val="28"/>
        </w:rPr>
        <w:t>点击</w:t>
      </w:r>
      <w:r w:rsidR="00F836CE" w:rsidRPr="00F836CE">
        <w:rPr>
          <w:rFonts w:hint="eastAsia"/>
          <w:sz w:val="28"/>
          <w:szCs w:val="28"/>
        </w:rPr>
        <w:t>“提交”。</w:t>
      </w:r>
    </w:p>
    <w:p w:rsidR="00F836CE" w:rsidRDefault="00F836CE" w:rsidP="00F836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12466B">
            <wp:simplePos x="0" y="0"/>
            <wp:positionH relativeFrom="column">
              <wp:posOffset>797397</wp:posOffset>
            </wp:positionH>
            <wp:positionV relativeFrom="paragraph">
              <wp:posOffset>71430</wp:posOffset>
            </wp:positionV>
            <wp:extent cx="3434317" cy="186757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17" cy="186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6CE" w:rsidSect="00244C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90C" w:rsidRDefault="003E790C" w:rsidP="00053DFF">
      <w:pPr>
        <w:spacing w:before="72" w:after="72" w:line="240" w:lineRule="auto"/>
        <w:ind w:firstLine="640"/>
      </w:pPr>
      <w:r>
        <w:separator/>
      </w:r>
    </w:p>
  </w:endnote>
  <w:endnote w:type="continuationSeparator" w:id="0">
    <w:p w:rsidR="003E790C" w:rsidRDefault="003E790C" w:rsidP="00053DFF">
      <w:pPr>
        <w:spacing w:before="72" w:after="72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FF" w:rsidRDefault="00053DFF">
    <w:pPr>
      <w:pStyle w:val="a8"/>
      <w:spacing w:before="72" w:after="7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862484"/>
      <w:docPartObj>
        <w:docPartGallery w:val="Page Numbers (Bottom of Page)"/>
        <w:docPartUnique/>
      </w:docPartObj>
    </w:sdtPr>
    <w:sdtContent>
      <w:p w:rsidR="00053DFF" w:rsidRDefault="00244CDE" w:rsidP="00244CDE">
        <w:pPr>
          <w:pStyle w:val="a8"/>
          <w:spacing w:before="72" w:after="7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FF" w:rsidRDefault="00053DFF">
    <w:pPr>
      <w:pStyle w:val="a8"/>
      <w:spacing w:before="72" w:after="7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90C" w:rsidRDefault="003E790C" w:rsidP="00053DFF">
      <w:pPr>
        <w:spacing w:before="72" w:after="72" w:line="240" w:lineRule="auto"/>
        <w:ind w:firstLine="640"/>
      </w:pPr>
      <w:r>
        <w:separator/>
      </w:r>
    </w:p>
  </w:footnote>
  <w:footnote w:type="continuationSeparator" w:id="0">
    <w:p w:rsidR="003E790C" w:rsidRDefault="003E790C" w:rsidP="00053DFF">
      <w:pPr>
        <w:spacing w:before="72" w:after="72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FF" w:rsidRDefault="00053DFF">
    <w:pPr>
      <w:pStyle w:val="a6"/>
      <w:spacing w:before="72" w:after="7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FF" w:rsidRPr="00B35D38" w:rsidRDefault="00053DFF" w:rsidP="00B35D38">
    <w:pPr>
      <w:spacing w:before="72" w:after="72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FF" w:rsidRDefault="00053DFF">
    <w:pPr>
      <w:pStyle w:val="a6"/>
      <w:spacing w:before="72" w:after="7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CE"/>
    <w:rsid w:val="00024BB7"/>
    <w:rsid w:val="00053DFF"/>
    <w:rsid w:val="00244CDE"/>
    <w:rsid w:val="003E790C"/>
    <w:rsid w:val="00563167"/>
    <w:rsid w:val="005A5A71"/>
    <w:rsid w:val="006848CE"/>
    <w:rsid w:val="00780D6B"/>
    <w:rsid w:val="007812CA"/>
    <w:rsid w:val="007F6776"/>
    <w:rsid w:val="008042AA"/>
    <w:rsid w:val="009A373F"/>
    <w:rsid w:val="009B3FC9"/>
    <w:rsid w:val="00AA47E6"/>
    <w:rsid w:val="00B17687"/>
    <w:rsid w:val="00B35D38"/>
    <w:rsid w:val="00CF6BC4"/>
    <w:rsid w:val="00E766DD"/>
    <w:rsid w:val="00F836CE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894FC"/>
  <w15:chartTrackingRefBased/>
  <w15:docId w15:val="{B6633616-0567-45F9-A862-25DDFD62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6DD"/>
    <w:pPr>
      <w:widowControl w:val="0"/>
      <w:adjustRightInd w:val="0"/>
      <w:snapToGrid w:val="0"/>
      <w:spacing w:beforeLines="30" w:before="30" w:afterLines="30" w:after="30" w:line="60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5A5A71"/>
    <w:pPr>
      <w:keepNext/>
      <w:keepLines/>
      <w:spacing w:line="560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A5A71"/>
    <w:pPr>
      <w:keepNext/>
      <w:keepLines/>
      <w:spacing w:line="560" w:lineRule="atLeast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5A5A71"/>
    <w:pPr>
      <w:keepNext/>
      <w:keepLines/>
      <w:spacing w:line="560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2"/>
    <w:qFormat/>
    <w:rsid w:val="007812CA"/>
    <w:pPr>
      <w:spacing w:beforeLines="0" w:before="0" w:afterLines="50" w:after="50" w:line="24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2"/>
    <w:rsid w:val="007812CA"/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5A5A71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A5A71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A5A71"/>
    <w:rPr>
      <w:rFonts w:eastAsia="仿宋_GB2312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848C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3DF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3DFF"/>
    <w:rPr>
      <w:rFonts w:eastAsia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3DF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3DFF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10</cp:revision>
  <dcterms:created xsi:type="dcterms:W3CDTF">2021-10-18T03:07:00Z</dcterms:created>
  <dcterms:modified xsi:type="dcterms:W3CDTF">2021-12-09T06:33:00Z</dcterms:modified>
</cp:coreProperties>
</file>