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518" w:rsidRPr="00AF27BE" w:rsidRDefault="00AF27BE" w:rsidP="00443DE4">
      <w:pPr>
        <w:spacing w:line="500" w:lineRule="exact"/>
        <w:jc w:val="center"/>
        <w:textAlignment w:val="baseline"/>
        <w:rPr>
          <w:rFonts w:ascii="黑体" w:eastAsia="黑体" w:hAnsi="黑体" w:cs="Arial"/>
          <w:kern w:val="0"/>
          <w:sz w:val="32"/>
          <w:szCs w:val="32"/>
        </w:rPr>
      </w:pPr>
      <w:r w:rsidRPr="00AF27BE">
        <w:rPr>
          <w:rFonts w:ascii="黑体" w:eastAsia="黑体" w:hAnsi="黑体" w:cs="Arial" w:hint="eastAsia"/>
          <w:kern w:val="0"/>
          <w:sz w:val="32"/>
          <w:szCs w:val="32"/>
        </w:rPr>
        <w:t>农业硕士</w:t>
      </w:r>
      <w:r w:rsidR="0043763C" w:rsidRPr="00AF27BE">
        <w:rPr>
          <w:rFonts w:ascii="黑体" w:eastAsia="黑体" w:hAnsi="黑体" w:cs="Arial" w:hint="eastAsia"/>
          <w:kern w:val="0"/>
          <w:sz w:val="32"/>
          <w:szCs w:val="32"/>
        </w:rPr>
        <w:t>农业工程与信息技术</w:t>
      </w:r>
      <w:r w:rsidR="00A80DCC" w:rsidRPr="00AF27BE">
        <w:rPr>
          <w:rFonts w:ascii="黑体" w:eastAsia="黑体" w:hAnsi="黑体" w:cs="Arial" w:hint="eastAsia"/>
          <w:kern w:val="0"/>
          <w:sz w:val="32"/>
          <w:szCs w:val="32"/>
        </w:rPr>
        <w:t>领域</w:t>
      </w:r>
      <w:r w:rsidR="00097518" w:rsidRPr="00AF27BE">
        <w:rPr>
          <w:rFonts w:ascii="黑体" w:eastAsia="黑体" w:hAnsi="黑体" w:cs="Arial" w:hint="eastAsia"/>
          <w:kern w:val="0"/>
          <w:sz w:val="32"/>
          <w:szCs w:val="32"/>
        </w:rPr>
        <w:t>学术成果</w:t>
      </w:r>
      <w:r w:rsidR="00563A59">
        <w:rPr>
          <w:rFonts w:ascii="黑体" w:eastAsia="黑体" w:hAnsi="黑体" w:cs="Arial" w:hint="eastAsia"/>
          <w:kern w:val="0"/>
          <w:sz w:val="32"/>
          <w:szCs w:val="32"/>
        </w:rPr>
        <w:t>认定标准</w:t>
      </w:r>
      <w:bookmarkStart w:id="0" w:name="_GoBack"/>
      <w:bookmarkEnd w:id="0"/>
    </w:p>
    <w:p w:rsidR="00563A59" w:rsidRPr="0076298C" w:rsidRDefault="00563A59" w:rsidP="00563A59">
      <w:pPr>
        <w:spacing w:beforeLines="50" w:before="156" w:line="560" w:lineRule="exact"/>
        <w:ind w:firstLineChars="200" w:firstLine="640"/>
        <w:rPr>
          <w:rFonts w:ascii="仿宋" w:eastAsia="仿宋" w:hAnsi="仿宋" w:cs="Times New Roman" w:hint="eastAsia"/>
          <w:sz w:val="32"/>
          <w:szCs w:val="32"/>
        </w:rPr>
      </w:pPr>
      <w:r>
        <w:rPr>
          <w:rFonts w:ascii="仿宋" w:eastAsia="仿宋" w:hAnsi="仿宋" w:cs="Arial" w:hint="eastAsia"/>
          <w:kern w:val="0"/>
          <w:sz w:val="32"/>
          <w:szCs w:val="32"/>
        </w:rPr>
        <w:t>学位论文校外</w:t>
      </w:r>
      <w:proofErr w:type="gramStart"/>
      <w:r w:rsidRPr="006C237D">
        <w:rPr>
          <w:rFonts w:ascii="仿宋" w:eastAsia="仿宋" w:hAnsi="仿宋" w:cs="宋体" w:hint="eastAsia"/>
          <w:kern w:val="0"/>
          <w:sz w:val="32"/>
          <w:szCs w:val="32"/>
        </w:rPr>
        <w:t>盲</w:t>
      </w:r>
      <w:proofErr w:type="gramEnd"/>
      <w:r w:rsidRPr="006C237D">
        <w:rPr>
          <w:rFonts w:ascii="仿宋" w:eastAsia="仿宋" w:hAnsi="仿宋" w:cs="宋体" w:hint="eastAsia"/>
          <w:kern w:val="0"/>
          <w:sz w:val="32"/>
          <w:szCs w:val="32"/>
        </w:rPr>
        <w:t>审结果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1"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1"/>
    </w:p>
    <w:p w:rsidR="0043763C" w:rsidRPr="00AF27BE" w:rsidRDefault="00443DE4" w:rsidP="00AF27BE">
      <w:pPr>
        <w:spacing w:line="560" w:lineRule="exact"/>
        <w:ind w:firstLineChars="200" w:firstLine="640"/>
        <w:textAlignment w:val="baseline"/>
        <w:rPr>
          <w:rFonts w:ascii="仿宋" w:eastAsia="仿宋" w:hAnsi="仿宋" w:cs="Arial"/>
          <w:b/>
          <w:kern w:val="0"/>
          <w:sz w:val="32"/>
          <w:szCs w:val="32"/>
        </w:rPr>
      </w:pPr>
      <w:r>
        <w:rPr>
          <w:rFonts w:ascii="仿宋" w:eastAsia="仿宋" w:hAnsi="仿宋" w:cs="Arial"/>
          <w:kern w:val="0"/>
          <w:sz w:val="32"/>
          <w:szCs w:val="32"/>
        </w:rPr>
        <w:t>1</w:t>
      </w:r>
      <w:r w:rsidR="00DB4D6B" w:rsidRPr="00AF27BE">
        <w:rPr>
          <w:rFonts w:ascii="仿宋" w:eastAsia="仿宋" w:hAnsi="仿宋" w:cs="Arial" w:hint="eastAsia"/>
          <w:b/>
          <w:kern w:val="0"/>
          <w:sz w:val="32"/>
          <w:szCs w:val="32"/>
        </w:rPr>
        <w:t>.</w:t>
      </w:r>
      <w:r w:rsidR="0043763C" w:rsidRPr="00AF27BE">
        <w:rPr>
          <w:rFonts w:ascii="仿宋" w:eastAsia="仿宋" w:hAnsi="仿宋" w:cs="Arial" w:hint="eastAsia"/>
          <w:b/>
          <w:kern w:val="0"/>
          <w:sz w:val="32"/>
          <w:szCs w:val="32"/>
        </w:rPr>
        <w:t>学术期刊/会议论文类</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（1）在极具挑战性的专业领域国际期刊或会议（CCF A</w:t>
      </w:r>
      <w:r w:rsidR="00472CAF" w:rsidRPr="00AF27BE">
        <w:rPr>
          <w:rFonts w:ascii="仿宋" w:eastAsia="仿宋" w:hAnsi="仿宋" w:cs="Arial" w:hint="eastAsia"/>
          <w:kern w:val="0"/>
          <w:sz w:val="32"/>
          <w:szCs w:val="32"/>
        </w:rPr>
        <w:t>类国际学术期刊/</w:t>
      </w:r>
      <w:r w:rsidRPr="00AF27BE">
        <w:rPr>
          <w:rFonts w:ascii="仿宋" w:eastAsia="仿宋" w:hAnsi="仿宋" w:cs="Arial" w:hint="eastAsia"/>
          <w:kern w:val="0"/>
          <w:sz w:val="32"/>
          <w:szCs w:val="32"/>
        </w:rPr>
        <w:t>会议或中科院一区期刊）发表论文1篇（除导师外排名前五位）；</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（2）在声誉卓著的专业领域国际学术期刊或会议（CCF B</w:t>
      </w:r>
      <w:r w:rsidR="00472CAF" w:rsidRPr="00AF27BE">
        <w:rPr>
          <w:rFonts w:ascii="仿宋" w:eastAsia="仿宋" w:hAnsi="仿宋" w:cs="Arial" w:hint="eastAsia"/>
          <w:kern w:val="0"/>
          <w:sz w:val="32"/>
          <w:szCs w:val="32"/>
        </w:rPr>
        <w:t>类国际学术期刊/</w:t>
      </w:r>
      <w:r w:rsidRPr="00AF27BE">
        <w:rPr>
          <w:rFonts w:ascii="仿宋" w:eastAsia="仿宋" w:hAnsi="仿宋" w:cs="Arial" w:hint="eastAsia"/>
          <w:kern w:val="0"/>
          <w:sz w:val="32"/>
          <w:szCs w:val="32"/>
        </w:rPr>
        <w:t>会议或中科院二区期刊）发表论文1篇（除导师外排名前四位）；</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（3）在影响广泛的专业领域国际学术期刊或会议（CCF C</w:t>
      </w:r>
      <w:r w:rsidR="00472CAF" w:rsidRPr="00AF27BE">
        <w:rPr>
          <w:rFonts w:ascii="仿宋" w:eastAsia="仿宋" w:hAnsi="仿宋" w:cs="Arial" w:hint="eastAsia"/>
          <w:kern w:val="0"/>
          <w:sz w:val="32"/>
          <w:szCs w:val="32"/>
        </w:rPr>
        <w:t>类国际学术期刊/</w:t>
      </w:r>
      <w:r w:rsidRPr="00AF27BE">
        <w:rPr>
          <w:rFonts w:ascii="仿宋" w:eastAsia="仿宋" w:hAnsi="仿宋" w:cs="Arial" w:hint="eastAsia"/>
          <w:kern w:val="0"/>
          <w:sz w:val="32"/>
          <w:szCs w:val="32"/>
        </w:rPr>
        <w:t>会议或中科院三区期刊）发表论文1篇（除导师外排名前三位）；</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（4）在学科点认可的专业领域国内外学术期刊（中国科技期刊卓越行动计划入选的领军期刊与重点期刊、</w:t>
      </w:r>
      <w:r w:rsidR="00A95534" w:rsidRPr="00AF27BE">
        <w:rPr>
          <w:rFonts w:ascii="仿宋" w:eastAsia="仿宋" w:hAnsi="仿宋" w:cs="Arial" w:hint="eastAsia"/>
          <w:kern w:val="0"/>
          <w:sz w:val="32"/>
          <w:szCs w:val="32"/>
        </w:rPr>
        <w:t>CC</w:t>
      </w:r>
      <w:r w:rsidR="00A95534" w:rsidRPr="00AF27BE">
        <w:rPr>
          <w:rFonts w:ascii="仿宋" w:eastAsia="仿宋" w:hAnsi="仿宋" w:cs="Arial"/>
          <w:kern w:val="0"/>
          <w:sz w:val="32"/>
          <w:szCs w:val="32"/>
        </w:rPr>
        <w:t>F</w:t>
      </w:r>
      <w:r w:rsidR="00A95534" w:rsidRPr="00AF27BE">
        <w:rPr>
          <w:rFonts w:ascii="仿宋" w:eastAsia="仿宋" w:hAnsi="仿宋" w:cs="Arial" w:hint="eastAsia"/>
          <w:kern w:val="0"/>
          <w:sz w:val="32"/>
          <w:szCs w:val="32"/>
        </w:rPr>
        <w:t>推荐</w:t>
      </w:r>
      <w:r w:rsidRPr="00AF27BE">
        <w:rPr>
          <w:rFonts w:ascii="仿宋" w:eastAsia="仿宋" w:hAnsi="仿宋" w:cs="Arial" w:hint="eastAsia"/>
          <w:kern w:val="0"/>
          <w:sz w:val="32"/>
          <w:szCs w:val="32"/>
        </w:rPr>
        <w:t>A类中文核心或EI</w:t>
      </w:r>
      <w:proofErr w:type="gramStart"/>
      <w:r w:rsidRPr="00AF27BE">
        <w:rPr>
          <w:rFonts w:ascii="仿宋" w:eastAsia="仿宋" w:hAnsi="仿宋" w:cs="Arial" w:hint="eastAsia"/>
          <w:kern w:val="0"/>
          <w:sz w:val="32"/>
          <w:szCs w:val="32"/>
        </w:rPr>
        <w:t>源刊或</w:t>
      </w:r>
      <w:proofErr w:type="gramEnd"/>
      <w:r w:rsidRPr="00AF27BE">
        <w:rPr>
          <w:rFonts w:ascii="仿宋" w:eastAsia="仿宋" w:hAnsi="仿宋" w:cs="Arial" w:hint="eastAsia"/>
          <w:kern w:val="0"/>
          <w:sz w:val="32"/>
          <w:szCs w:val="32"/>
        </w:rPr>
        <w:t>中科院四</w:t>
      </w:r>
      <w:proofErr w:type="gramStart"/>
      <w:r w:rsidRPr="00AF27BE">
        <w:rPr>
          <w:rFonts w:ascii="仿宋" w:eastAsia="仿宋" w:hAnsi="仿宋" w:cs="Arial" w:hint="eastAsia"/>
          <w:kern w:val="0"/>
          <w:sz w:val="32"/>
          <w:szCs w:val="32"/>
        </w:rPr>
        <w:t>区学</w:t>
      </w:r>
      <w:proofErr w:type="gramEnd"/>
      <w:r w:rsidRPr="00AF27BE">
        <w:rPr>
          <w:rFonts w:ascii="仿宋" w:eastAsia="仿宋" w:hAnsi="仿宋" w:cs="Arial" w:hint="eastAsia"/>
          <w:kern w:val="0"/>
          <w:sz w:val="32"/>
          <w:szCs w:val="32"/>
        </w:rPr>
        <w:t>术期刊）发表论文1篇（除导师外排名前二位）；</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（5）在国际学术会议或北大中文核心期刊上公开发表学术论文1篇（除导师外排名第一）；</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（6）为加强科研论文写作训练，经导师允许，在学科点认定的国际学术期刊、同级别国际会议上（中国科技期刊卓越行动计划入选的领军期刊与重点期刊、CCF</w:t>
      </w:r>
      <w:r w:rsidR="00A95534" w:rsidRPr="00AF27BE">
        <w:rPr>
          <w:rFonts w:ascii="仿宋" w:eastAsia="仿宋" w:hAnsi="仿宋" w:cs="Arial" w:hint="eastAsia"/>
          <w:kern w:val="0"/>
          <w:sz w:val="32"/>
          <w:szCs w:val="32"/>
        </w:rPr>
        <w:t>推荐</w:t>
      </w:r>
      <w:r w:rsidRPr="00AF27BE">
        <w:rPr>
          <w:rFonts w:ascii="仿宋" w:eastAsia="仿宋" w:hAnsi="仿宋" w:cs="Arial" w:hint="eastAsia"/>
          <w:kern w:val="0"/>
          <w:sz w:val="32"/>
          <w:szCs w:val="32"/>
        </w:rPr>
        <w:t>A</w:t>
      </w:r>
      <w:r w:rsidR="00A95534" w:rsidRPr="00AF27BE">
        <w:rPr>
          <w:rFonts w:ascii="仿宋" w:eastAsia="仿宋" w:hAnsi="仿宋" w:cs="Arial" w:hint="eastAsia"/>
          <w:kern w:val="0"/>
          <w:sz w:val="32"/>
          <w:szCs w:val="32"/>
        </w:rPr>
        <w:t>类中文核心</w:t>
      </w:r>
      <w:r w:rsidRPr="00AF27BE">
        <w:rPr>
          <w:rFonts w:ascii="仿宋" w:eastAsia="仿宋" w:hAnsi="仿宋" w:cs="Arial" w:hint="eastAsia"/>
          <w:kern w:val="0"/>
          <w:sz w:val="32"/>
          <w:szCs w:val="32"/>
        </w:rPr>
        <w:t>或CCF C类及以上国际学术期刊/会议或中科院三区及以上期刊）投稿论文1篇且顺利送审并有</w:t>
      </w:r>
      <w:r w:rsidR="00664ABD" w:rsidRPr="00AF27BE">
        <w:rPr>
          <w:rFonts w:ascii="仿宋" w:eastAsia="仿宋" w:hAnsi="仿宋" w:cs="Arial" w:hint="eastAsia"/>
          <w:kern w:val="0"/>
          <w:sz w:val="32"/>
          <w:szCs w:val="32"/>
        </w:rPr>
        <w:t>正式审稿</w:t>
      </w:r>
      <w:r w:rsidRPr="00AF27BE">
        <w:rPr>
          <w:rFonts w:ascii="仿宋" w:eastAsia="仿宋" w:hAnsi="仿宋" w:cs="Arial" w:hint="eastAsia"/>
          <w:kern w:val="0"/>
          <w:sz w:val="32"/>
          <w:szCs w:val="32"/>
        </w:rPr>
        <w:t>意见（除</w:t>
      </w:r>
      <w:r w:rsidRPr="00AF27BE">
        <w:rPr>
          <w:rFonts w:ascii="仿宋" w:eastAsia="仿宋" w:hAnsi="仿宋" w:cs="Arial" w:hint="eastAsia"/>
          <w:kern w:val="0"/>
          <w:sz w:val="32"/>
          <w:szCs w:val="32"/>
        </w:rPr>
        <w:lastRenderedPageBreak/>
        <w:t>导师外排名第一）。</w:t>
      </w:r>
    </w:p>
    <w:p w:rsidR="00774819" w:rsidRPr="00AF27BE" w:rsidRDefault="00774819"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上述CCF推荐国际会议论文指“Full paper”或“Regular paper”（正式发表的长文），中科院分区期刊不含预警期刊。</w:t>
      </w:r>
    </w:p>
    <w:p w:rsidR="0043763C" w:rsidRPr="00AF27BE" w:rsidRDefault="00443DE4" w:rsidP="00AF27BE">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2</w:t>
      </w:r>
      <w:r w:rsidR="0043763C" w:rsidRPr="00AF27BE">
        <w:rPr>
          <w:rFonts w:ascii="仿宋" w:eastAsia="仿宋" w:hAnsi="仿宋" w:cs="Arial" w:hint="eastAsia"/>
          <w:b/>
          <w:kern w:val="0"/>
          <w:sz w:val="32"/>
          <w:szCs w:val="32"/>
        </w:rPr>
        <w:t>.专利申请/获批类</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（1）申请发明专利1项且取得专利申请号（除导师外排名第一）；</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（2）获得国家发明专利1项（除导师外排名前三位）；</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（3）获得国家实用新型/外观专利1项（除导师外排名第一）；</w:t>
      </w:r>
    </w:p>
    <w:p w:rsidR="0043763C" w:rsidRPr="00AF27BE" w:rsidRDefault="00443DE4" w:rsidP="00AF27BE">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3</w:t>
      </w:r>
      <w:r w:rsidR="00A95534" w:rsidRPr="00AF27BE">
        <w:rPr>
          <w:rFonts w:ascii="仿宋" w:eastAsia="仿宋" w:hAnsi="仿宋" w:cs="Arial" w:hint="eastAsia"/>
          <w:b/>
          <w:kern w:val="0"/>
          <w:sz w:val="32"/>
          <w:szCs w:val="32"/>
        </w:rPr>
        <w:t>.</w:t>
      </w:r>
      <w:r w:rsidR="0043763C" w:rsidRPr="00AF27BE">
        <w:rPr>
          <w:rFonts w:ascii="仿宋" w:eastAsia="仿宋" w:hAnsi="仿宋" w:cs="Arial" w:hint="eastAsia"/>
          <w:b/>
          <w:kern w:val="0"/>
          <w:sz w:val="32"/>
          <w:szCs w:val="32"/>
        </w:rPr>
        <w:t>成果培育/转化类</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（1）实现专利或软件著作权转让1项及以上；</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（2）获行业认可的科学技术或应用成果奖励1项，需有企业或相关部门提供应用/效益/评价证明；</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（3）针对本领域中的问题研发设备及系统，在实际工程实践中进行验证，有完备设计和开发文档，通过专业性评估论证（论证组由学科点组织不少于五名专业领域专家构成）。</w:t>
      </w:r>
    </w:p>
    <w:p w:rsidR="0043763C" w:rsidRPr="00AF27BE" w:rsidRDefault="00443DE4" w:rsidP="00AF27BE">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4</w:t>
      </w:r>
      <w:r w:rsidR="00774819" w:rsidRPr="00AF27BE">
        <w:rPr>
          <w:rFonts w:ascii="仿宋" w:eastAsia="仿宋" w:hAnsi="仿宋" w:cs="Arial" w:hint="eastAsia"/>
          <w:b/>
          <w:kern w:val="0"/>
          <w:sz w:val="32"/>
          <w:szCs w:val="32"/>
        </w:rPr>
        <w:t>.</w:t>
      </w:r>
      <w:r w:rsidR="0043763C" w:rsidRPr="00AF27BE">
        <w:rPr>
          <w:rFonts w:ascii="仿宋" w:eastAsia="仿宋" w:hAnsi="仿宋" w:cs="Arial" w:hint="eastAsia"/>
          <w:b/>
          <w:kern w:val="0"/>
          <w:sz w:val="32"/>
          <w:szCs w:val="32"/>
        </w:rPr>
        <w:t>科技竞赛获奖类</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在学校认定的中国研究生创新实践系列竞赛中获国家级二等奖及以上1项；或获国家级三等奖1项（前三名）。</w:t>
      </w:r>
    </w:p>
    <w:p w:rsidR="0043763C" w:rsidRPr="00AF27BE" w:rsidRDefault="00443DE4" w:rsidP="00AF27BE">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5</w:t>
      </w:r>
      <w:r w:rsidR="00774819" w:rsidRPr="00AF27BE">
        <w:rPr>
          <w:rFonts w:ascii="仿宋" w:eastAsia="仿宋" w:hAnsi="仿宋" w:cs="Arial" w:hint="eastAsia"/>
          <w:b/>
          <w:kern w:val="0"/>
          <w:sz w:val="32"/>
          <w:szCs w:val="32"/>
        </w:rPr>
        <w:t>.</w:t>
      </w:r>
      <w:r w:rsidR="0043763C" w:rsidRPr="00AF27BE">
        <w:rPr>
          <w:rFonts w:ascii="仿宋" w:eastAsia="仿宋" w:hAnsi="仿宋" w:cs="Arial" w:hint="eastAsia"/>
          <w:b/>
          <w:kern w:val="0"/>
          <w:sz w:val="32"/>
          <w:szCs w:val="32"/>
        </w:rPr>
        <w:t>科研获奖类</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（1</w:t>
      </w:r>
      <w:r w:rsidR="00774819" w:rsidRPr="00AF27BE">
        <w:rPr>
          <w:rFonts w:ascii="仿宋" w:eastAsia="仿宋" w:hAnsi="仿宋" w:cs="Arial" w:hint="eastAsia"/>
          <w:kern w:val="0"/>
          <w:sz w:val="32"/>
          <w:szCs w:val="32"/>
        </w:rPr>
        <w:t>）</w:t>
      </w:r>
      <w:r w:rsidRPr="00AF27BE">
        <w:rPr>
          <w:rFonts w:ascii="仿宋" w:eastAsia="仿宋" w:hAnsi="仿宋" w:cs="Arial" w:hint="eastAsia"/>
          <w:kern w:val="0"/>
          <w:sz w:val="32"/>
          <w:szCs w:val="32"/>
        </w:rPr>
        <w:t>获省部级科技类奖项三等奖及以上1项；</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（2）</w:t>
      </w:r>
      <w:proofErr w:type="gramStart"/>
      <w:r w:rsidR="00774819" w:rsidRPr="00AF27BE">
        <w:rPr>
          <w:rFonts w:ascii="仿宋" w:eastAsia="仿宋" w:hAnsi="仿宋" w:cs="Arial" w:hint="eastAsia"/>
          <w:kern w:val="0"/>
          <w:sz w:val="32"/>
          <w:szCs w:val="32"/>
        </w:rPr>
        <w:t>获</w:t>
      </w:r>
      <w:r w:rsidRPr="00AF27BE">
        <w:rPr>
          <w:rFonts w:ascii="仿宋" w:eastAsia="仿宋" w:hAnsi="仿宋" w:cs="Arial" w:hint="eastAsia"/>
          <w:kern w:val="0"/>
          <w:sz w:val="32"/>
          <w:szCs w:val="32"/>
        </w:rPr>
        <w:t>厅局级</w:t>
      </w:r>
      <w:proofErr w:type="gramEnd"/>
      <w:r w:rsidRPr="00AF27BE">
        <w:rPr>
          <w:rFonts w:ascii="仿宋" w:eastAsia="仿宋" w:hAnsi="仿宋" w:cs="Arial" w:hint="eastAsia"/>
          <w:kern w:val="0"/>
          <w:sz w:val="32"/>
          <w:szCs w:val="32"/>
        </w:rPr>
        <w:t>科技类奖项二等奖以上1项(除导师组成员外研究生排名前五位)。</w:t>
      </w:r>
    </w:p>
    <w:p w:rsidR="0043763C" w:rsidRPr="00AF27BE" w:rsidRDefault="00443DE4" w:rsidP="00AF27BE">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6</w:t>
      </w:r>
      <w:r w:rsidR="0043763C" w:rsidRPr="00AF27BE">
        <w:rPr>
          <w:rFonts w:ascii="仿宋" w:eastAsia="仿宋" w:hAnsi="仿宋" w:cs="Arial" w:hint="eastAsia"/>
          <w:b/>
          <w:kern w:val="0"/>
          <w:sz w:val="32"/>
          <w:szCs w:val="32"/>
        </w:rPr>
        <w:t>.科技/研究/咨询报告类</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lastRenderedPageBreak/>
        <w:t>在导师指导下，独立完成科技/研究/咨询报告1份，并通过专业性评估论证（论证组由学科点组织不少于五名专业领域专家构成）。</w:t>
      </w:r>
    </w:p>
    <w:p w:rsidR="0043763C" w:rsidRPr="00AF27BE" w:rsidRDefault="00443DE4" w:rsidP="00AF27BE">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7</w:t>
      </w:r>
      <w:r w:rsidR="0043763C" w:rsidRPr="00AF27BE">
        <w:rPr>
          <w:rFonts w:ascii="仿宋" w:eastAsia="仿宋" w:hAnsi="仿宋" w:cs="Arial" w:hint="eastAsia"/>
          <w:b/>
          <w:kern w:val="0"/>
          <w:sz w:val="32"/>
          <w:szCs w:val="32"/>
        </w:rPr>
        <w:t>.国家/行业标准类</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参与国家、行业、地方、团体或企业标准制定且获得受理1项及以上。</w:t>
      </w:r>
    </w:p>
    <w:p w:rsidR="0043763C" w:rsidRPr="00AF27BE" w:rsidRDefault="00443DE4" w:rsidP="00AF27BE">
      <w:pPr>
        <w:spacing w:line="560" w:lineRule="exact"/>
        <w:ind w:firstLineChars="200" w:firstLine="643"/>
        <w:textAlignment w:val="baseline"/>
        <w:rPr>
          <w:rFonts w:ascii="仿宋" w:eastAsia="仿宋" w:hAnsi="仿宋" w:cs="Arial"/>
          <w:b/>
          <w:kern w:val="0"/>
          <w:sz w:val="32"/>
          <w:szCs w:val="32"/>
        </w:rPr>
      </w:pPr>
      <w:r>
        <w:rPr>
          <w:rFonts w:ascii="仿宋" w:eastAsia="仿宋" w:hAnsi="仿宋" w:cs="Arial"/>
          <w:b/>
          <w:kern w:val="0"/>
          <w:sz w:val="32"/>
          <w:szCs w:val="32"/>
        </w:rPr>
        <w:t>8</w:t>
      </w:r>
      <w:r w:rsidR="0043763C" w:rsidRPr="00AF27BE">
        <w:rPr>
          <w:rFonts w:ascii="仿宋" w:eastAsia="仿宋" w:hAnsi="仿宋" w:cs="Arial" w:hint="eastAsia"/>
          <w:b/>
          <w:kern w:val="0"/>
          <w:sz w:val="32"/>
          <w:szCs w:val="32"/>
        </w:rPr>
        <w:t>.著作/译著/作品类</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（1）参与撰写或翻译学术专著1部，并通过专业性评估论证（论证组由学科点组织不少于五名专业/行业领域专家构成）。</w:t>
      </w:r>
    </w:p>
    <w:p w:rsidR="0043763C" w:rsidRPr="00AF27BE" w:rsidRDefault="0043763C" w:rsidP="00AF27BE">
      <w:pPr>
        <w:spacing w:line="560" w:lineRule="exact"/>
        <w:ind w:firstLineChars="200" w:firstLine="640"/>
        <w:textAlignment w:val="baseline"/>
        <w:rPr>
          <w:rFonts w:ascii="仿宋" w:eastAsia="仿宋" w:hAnsi="仿宋" w:cs="Arial"/>
          <w:kern w:val="0"/>
          <w:sz w:val="32"/>
          <w:szCs w:val="32"/>
        </w:rPr>
      </w:pPr>
      <w:r w:rsidRPr="00AF27BE">
        <w:rPr>
          <w:rFonts w:ascii="仿宋" w:eastAsia="仿宋" w:hAnsi="仿宋" w:cs="Arial" w:hint="eastAsia"/>
          <w:kern w:val="0"/>
          <w:sz w:val="32"/>
          <w:szCs w:val="32"/>
        </w:rPr>
        <w:t>（2）完成专业性作品1部，并通过专业性评估论证（论证组由学科点组织不少于五名专业/行业领域专家构成）。</w:t>
      </w:r>
    </w:p>
    <w:p w:rsidR="00DB4D6B" w:rsidRPr="00862653" w:rsidRDefault="00DB4D6B" w:rsidP="00AF27BE">
      <w:pPr>
        <w:spacing w:line="560" w:lineRule="exact"/>
        <w:ind w:firstLineChars="200" w:firstLine="643"/>
        <w:textAlignment w:val="baseline"/>
        <w:rPr>
          <w:rFonts w:ascii="仿宋" w:eastAsia="仿宋" w:hAnsi="仿宋" w:cs="Arial"/>
          <w:kern w:val="0"/>
          <w:sz w:val="32"/>
          <w:szCs w:val="32"/>
        </w:rPr>
      </w:pPr>
      <w:r w:rsidRPr="00443DE4">
        <w:rPr>
          <w:rFonts w:ascii="仿宋" w:eastAsia="仿宋" w:hAnsi="仿宋" w:cs="Arial" w:hint="eastAsia"/>
          <w:b/>
          <w:kern w:val="0"/>
          <w:sz w:val="32"/>
          <w:szCs w:val="32"/>
        </w:rPr>
        <w:t>学术成果署名要求</w:t>
      </w:r>
      <w:r w:rsidR="00A80C74" w:rsidRPr="00443DE4">
        <w:rPr>
          <w:rFonts w:ascii="仿宋" w:eastAsia="仿宋" w:hAnsi="仿宋" w:cs="Arial" w:hint="eastAsia"/>
          <w:b/>
          <w:kern w:val="0"/>
          <w:sz w:val="32"/>
          <w:szCs w:val="32"/>
        </w:rPr>
        <w:t>：</w:t>
      </w:r>
      <w:r w:rsidR="00AD606F" w:rsidRPr="00AF27BE">
        <w:rPr>
          <w:rFonts w:ascii="仿宋" w:eastAsia="仿宋" w:hAnsi="仿宋" w:cs="Times New Roman" w:hint="eastAsia"/>
          <w:sz w:val="32"/>
          <w:szCs w:val="32"/>
        </w:rPr>
        <w:t>学术成果</w:t>
      </w:r>
      <w:r w:rsidR="00AD606F" w:rsidRPr="00AF27BE">
        <w:rPr>
          <w:rFonts w:ascii="仿宋" w:eastAsia="仿宋" w:hAnsi="仿宋" w:cs="Times New Roman"/>
          <w:sz w:val="32"/>
          <w:szCs w:val="32"/>
        </w:rPr>
        <w:t>必须是</w:t>
      </w:r>
      <w:r w:rsidR="00AD606F" w:rsidRPr="00AF27BE">
        <w:rPr>
          <w:rFonts w:ascii="仿宋" w:eastAsia="仿宋" w:hAnsi="仿宋" w:cs="Times New Roman" w:hint="eastAsia"/>
          <w:sz w:val="32"/>
          <w:szCs w:val="32"/>
        </w:rPr>
        <w:t>研究生</w:t>
      </w:r>
      <w:r w:rsidR="00AD606F" w:rsidRPr="00AF27BE">
        <w:rPr>
          <w:rFonts w:ascii="仿宋" w:eastAsia="仿宋" w:hAnsi="仿宋" w:cs="Times New Roman"/>
          <w:sz w:val="32"/>
          <w:szCs w:val="32"/>
        </w:rPr>
        <w:t>攻读相应学位期间在导师指导下完成，以西北农林科技大学</w:t>
      </w:r>
      <w:r w:rsidR="00AD606F" w:rsidRPr="00AF27BE">
        <w:rPr>
          <w:rFonts w:ascii="仿宋" w:eastAsia="仿宋" w:hAnsi="仿宋" w:cs="Times New Roman" w:hint="eastAsia"/>
          <w:sz w:val="32"/>
          <w:szCs w:val="32"/>
        </w:rPr>
        <w:t>信息工程学院</w:t>
      </w:r>
      <w:r w:rsidR="00AD606F" w:rsidRPr="00AF27BE">
        <w:rPr>
          <w:rFonts w:ascii="仿宋" w:eastAsia="仿宋" w:hAnsi="仿宋" w:cs="Times New Roman"/>
          <w:sz w:val="32"/>
          <w:szCs w:val="32"/>
        </w:rPr>
        <w:t>为第一署名单位发表</w:t>
      </w:r>
      <w:r w:rsidR="00AD606F" w:rsidRPr="00AF27BE">
        <w:rPr>
          <w:rFonts w:ascii="仿宋" w:eastAsia="仿宋" w:hAnsi="仿宋" w:cs="Times New Roman" w:hint="eastAsia"/>
          <w:sz w:val="32"/>
          <w:szCs w:val="32"/>
        </w:rPr>
        <w:t>或获</w:t>
      </w:r>
      <w:r w:rsidR="00AD606F" w:rsidRPr="00AF27BE">
        <w:rPr>
          <w:rFonts w:ascii="仿宋" w:eastAsia="仿宋" w:hAnsi="仿宋" w:cs="Times New Roman"/>
          <w:sz w:val="32"/>
          <w:szCs w:val="32"/>
        </w:rPr>
        <w:t>得，并且内容与申请者学位论文研究内容</w:t>
      </w:r>
      <w:r w:rsidR="00AD606F" w:rsidRPr="00AF27BE">
        <w:rPr>
          <w:rFonts w:ascii="仿宋" w:eastAsia="仿宋" w:hAnsi="仿宋" w:cs="Times New Roman" w:hint="eastAsia"/>
          <w:sz w:val="32"/>
          <w:szCs w:val="32"/>
        </w:rPr>
        <w:t>相关</w:t>
      </w:r>
      <w:r w:rsidR="00AD606F" w:rsidRPr="00AF27BE">
        <w:rPr>
          <w:rFonts w:ascii="仿宋" w:eastAsia="仿宋" w:hAnsi="仿宋" w:cs="Times New Roman"/>
          <w:sz w:val="32"/>
          <w:szCs w:val="32"/>
        </w:rPr>
        <w:t>。论文必须</w:t>
      </w:r>
      <w:r w:rsidR="00AD606F" w:rsidRPr="00AF27BE">
        <w:rPr>
          <w:rFonts w:ascii="仿宋" w:eastAsia="仿宋" w:hAnsi="仿宋" w:cs="Times New Roman" w:hint="eastAsia"/>
          <w:sz w:val="32"/>
          <w:szCs w:val="32"/>
        </w:rPr>
        <w:t>是</w:t>
      </w:r>
      <w:r w:rsidR="00AD606F" w:rsidRPr="00AF27BE">
        <w:rPr>
          <w:rFonts w:ascii="仿宋" w:eastAsia="仿宋" w:hAnsi="仿宋" w:cs="Times New Roman"/>
          <w:sz w:val="32"/>
          <w:szCs w:val="32"/>
        </w:rPr>
        <w:t>导师</w:t>
      </w:r>
      <w:r w:rsidR="00AD606F" w:rsidRPr="00AF27BE">
        <w:rPr>
          <w:rFonts w:ascii="仿宋" w:eastAsia="仿宋" w:hAnsi="仿宋" w:cs="Times New Roman" w:hint="eastAsia"/>
          <w:sz w:val="32"/>
          <w:szCs w:val="32"/>
        </w:rPr>
        <w:t>或导师团队成员</w:t>
      </w:r>
      <w:r w:rsidR="00AD606F" w:rsidRPr="00AF27BE">
        <w:rPr>
          <w:rFonts w:ascii="仿宋" w:eastAsia="仿宋" w:hAnsi="仿宋" w:cs="Times New Roman"/>
          <w:sz w:val="32"/>
          <w:szCs w:val="32"/>
        </w:rPr>
        <w:t>为通讯作者的学术研究论文</w:t>
      </w:r>
      <w:r w:rsidR="00AD606F" w:rsidRPr="00AF27BE">
        <w:rPr>
          <w:rFonts w:ascii="仿宋" w:eastAsia="仿宋" w:hAnsi="仿宋" w:cs="Times New Roman" w:hint="eastAsia"/>
          <w:sz w:val="32"/>
          <w:szCs w:val="32"/>
        </w:rPr>
        <w:t>。</w:t>
      </w:r>
    </w:p>
    <w:sectPr w:rsidR="00DB4D6B" w:rsidRPr="008626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438" w:rsidRDefault="00274438" w:rsidP="00447D90">
      <w:r>
        <w:separator/>
      </w:r>
    </w:p>
  </w:endnote>
  <w:endnote w:type="continuationSeparator" w:id="0">
    <w:p w:rsidR="00274438" w:rsidRDefault="00274438" w:rsidP="0044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438" w:rsidRDefault="00274438" w:rsidP="00447D90">
      <w:r>
        <w:separator/>
      </w:r>
    </w:p>
  </w:footnote>
  <w:footnote w:type="continuationSeparator" w:id="0">
    <w:p w:rsidR="00274438" w:rsidRDefault="00274438" w:rsidP="00447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B839446"/>
    <w:multiLevelType w:val="singleLevel"/>
    <w:tmpl w:val="8B83944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DA6"/>
    <w:rsid w:val="0004134E"/>
    <w:rsid w:val="00055DA6"/>
    <w:rsid w:val="00076FBC"/>
    <w:rsid w:val="00097518"/>
    <w:rsid w:val="000B3474"/>
    <w:rsid w:val="000E76EF"/>
    <w:rsid w:val="000F2029"/>
    <w:rsid w:val="000F3B7D"/>
    <w:rsid w:val="000F7C73"/>
    <w:rsid w:val="00165FDB"/>
    <w:rsid w:val="00182905"/>
    <w:rsid w:val="001922F8"/>
    <w:rsid w:val="001A65D9"/>
    <w:rsid w:val="00202D65"/>
    <w:rsid w:val="002200E0"/>
    <w:rsid w:val="00235060"/>
    <w:rsid w:val="002568B5"/>
    <w:rsid w:val="00274438"/>
    <w:rsid w:val="002B3CAA"/>
    <w:rsid w:val="002C15D6"/>
    <w:rsid w:val="00314CD3"/>
    <w:rsid w:val="00333962"/>
    <w:rsid w:val="00357341"/>
    <w:rsid w:val="003A305D"/>
    <w:rsid w:val="003D6647"/>
    <w:rsid w:val="00422A34"/>
    <w:rsid w:val="00436666"/>
    <w:rsid w:val="0043763C"/>
    <w:rsid w:val="00443DE4"/>
    <w:rsid w:val="00447D90"/>
    <w:rsid w:val="00472CAF"/>
    <w:rsid w:val="004A369F"/>
    <w:rsid w:val="004C6B64"/>
    <w:rsid w:val="004E113C"/>
    <w:rsid w:val="00513684"/>
    <w:rsid w:val="00546DCF"/>
    <w:rsid w:val="00563A59"/>
    <w:rsid w:val="005964AE"/>
    <w:rsid w:val="005B7330"/>
    <w:rsid w:val="005C69BB"/>
    <w:rsid w:val="00632DE8"/>
    <w:rsid w:val="00664ABD"/>
    <w:rsid w:val="00672985"/>
    <w:rsid w:val="00673E16"/>
    <w:rsid w:val="006903F0"/>
    <w:rsid w:val="006B2F34"/>
    <w:rsid w:val="00714020"/>
    <w:rsid w:val="0072626F"/>
    <w:rsid w:val="00745CE2"/>
    <w:rsid w:val="00746FF4"/>
    <w:rsid w:val="0074778C"/>
    <w:rsid w:val="0077184E"/>
    <w:rsid w:val="00774408"/>
    <w:rsid w:val="00774819"/>
    <w:rsid w:val="00837548"/>
    <w:rsid w:val="00862653"/>
    <w:rsid w:val="0086294C"/>
    <w:rsid w:val="00864A40"/>
    <w:rsid w:val="008F71DD"/>
    <w:rsid w:val="00967F77"/>
    <w:rsid w:val="0098244E"/>
    <w:rsid w:val="009A3E3E"/>
    <w:rsid w:val="009A75E3"/>
    <w:rsid w:val="009A7948"/>
    <w:rsid w:val="00A06908"/>
    <w:rsid w:val="00A13901"/>
    <w:rsid w:val="00A80C74"/>
    <w:rsid w:val="00A80DCC"/>
    <w:rsid w:val="00A95534"/>
    <w:rsid w:val="00AA3B54"/>
    <w:rsid w:val="00AB0490"/>
    <w:rsid w:val="00AD606F"/>
    <w:rsid w:val="00AF27BE"/>
    <w:rsid w:val="00B06AE5"/>
    <w:rsid w:val="00B35189"/>
    <w:rsid w:val="00B40DFE"/>
    <w:rsid w:val="00B441BF"/>
    <w:rsid w:val="00B44DF3"/>
    <w:rsid w:val="00B4725B"/>
    <w:rsid w:val="00B51DC9"/>
    <w:rsid w:val="00B57AC5"/>
    <w:rsid w:val="00B96E7F"/>
    <w:rsid w:val="00BE1972"/>
    <w:rsid w:val="00BE502E"/>
    <w:rsid w:val="00C653A3"/>
    <w:rsid w:val="00C86C82"/>
    <w:rsid w:val="00CA4AC8"/>
    <w:rsid w:val="00CB18BD"/>
    <w:rsid w:val="00CE6A69"/>
    <w:rsid w:val="00CF530B"/>
    <w:rsid w:val="00D55042"/>
    <w:rsid w:val="00D608CD"/>
    <w:rsid w:val="00D60FC6"/>
    <w:rsid w:val="00D64649"/>
    <w:rsid w:val="00D873AD"/>
    <w:rsid w:val="00D9770A"/>
    <w:rsid w:val="00DB4D6B"/>
    <w:rsid w:val="00DB7BE2"/>
    <w:rsid w:val="00DC6624"/>
    <w:rsid w:val="00DD3BAD"/>
    <w:rsid w:val="00DF1AFD"/>
    <w:rsid w:val="00E1262B"/>
    <w:rsid w:val="00E573DF"/>
    <w:rsid w:val="00ED5E89"/>
    <w:rsid w:val="00EE1EDD"/>
    <w:rsid w:val="00EE6AB7"/>
    <w:rsid w:val="00F008A0"/>
    <w:rsid w:val="00F255A0"/>
    <w:rsid w:val="00F510D7"/>
    <w:rsid w:val="00F57A5F"/>
    <w:rsid w:val="00F70A2E"/>
    <w:rsid w:val="00F875A6"/>
    <w:rsid w:val="00FC0F1A"/>
    <w:rsid w:val="00FE6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CB9FA"/>
  <w15:docId w15:val="{48D48FA9-490C-4BD4-92C8-C487BFF1D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6F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D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7D90"/>
    <w:rPr>
      <w:sz w:val="18"/>
      <w:szCs w:val="18"/>
    </w:rPr>
  </w:style>
  <w:style w:type="paragraph" w:styleId="a5">
    <w:name w:val="footer"/>
    <w:basedOn w:val="a"/>
    <w:link w:val="a6"/>
    <w:uiPriority w:val="99"/>
    <w:unhideWhenUsed/>
    <w:rsid w:val="00447D90"/>
    <w:pPr>
      <w:tabs>
        <w:tab w:val="center" w:pos="4153"/>
        <w:tab w:val="right" w:pos="8306"/>
      </w:tabs>
      <w:snapToGrid w:val="0"/>
      <w:jc w:val="left"/>
    </w:pPr>
    <w:rPr>
      <w:sz w:val="18"/>
      <w:szCs w:val="18"/>
    </w:rPr>
  </w:style>
  <w:style w:type="character" w:customStyle="1" w:styleId="a6">
    <w:name w:val="页脚 字符"/>
    <w:basedOn w:val="a0"/>
    <w:link w:val="a5"/>
    <w:uiPriority w:val="99"/>
    <w:rsid w:val="00447D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203</Words>
  <Characters>1158</Characters>
  <Application>Microsoft Office Word</Application>
  <DocSecurity>0</DocSecurity>
  <Lines>9</Lines>
  <Paragraphs>2</Paragraphs>
  <ScaleCrop>false</ScaleCrop>
  <Company>china</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34</cp:revision>
  <dcterms:created xsi:type="dcterms:W3CDTF">2021-08-21T03:37:00Z</dcterms:created>
  <dcterms:modified xsi:type="dcterms:W3CDTF">2021-11-03T00:49:00Z</dcterms:modified>
</cp:coreProperties>
</file>